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A461" w14:textId="40CA2EFD" w:rsidR="00753E72" w:rsidRPr="00705E07" w:rsidRDefault="00705E07" w:rsidP="00705E07">
      <w:pPr>
        <w:pStyle w:val="Corpodetexto"/>
        <w:spacing w:before="11"/>
        <w:rPr>
          <w:rFonts w:asciiTheme="minorHAnsi" w:hAnsiTheme="minorHAnsi" w:cstheme="minorHAnsi"/>
          <w:sz w:val="13"/>
          <w:szCs w:val="21"/>
        </w:rPr>
      </w:pPr>
      <w:r>
        <w:rPr>
          <w:rFonts w:asciiTheme="minorHAnsi" w:hAnsiTheme="minorHAnsi" w:cstheme="minorHAnsi"/>
          <w:noProof/>
          <w:sz w:val="13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DFCB3" wp14:editId="2449971C">
                <wp:simplePos x="0" y="0"/>
                <wp:positionH relativeFrom="column">
                  <wp:posOffset>-337366</wp:posOffset>
                </wp:positionH>
                <wp:positionV relativeFrom="paragraph">
                  <wp:posOffset>-699135</wp:posOffset>
                </wp:positionV>
                <wp:extent cx="5273040" cy="705031"/>
                <wp:effectExtent l="0" t="0" r="0" b="6350"/>
                <wp:wrapNone/>
                <wp:docPr id="1327437545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705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8D90FA" w14:textId="16E2A53C" w:rsidR="00753E72" w:rsidRDefault="00215F7F" w:rsidP="00EE5283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0FE9BE4D" wp14:editId="491697DA">
                                  <wp:extent cx="4249420" cy="607060"/>
                                  <wp:effectExtent l="0" t="0" r="0" b="0"/>
                                  <wp:docPr id="843906634" name="Imagem 1" descr="Forma&#10;&#10;Descrição gerada automaticamente com confiança m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3906634" name="Imagem 1" descr="Forma&#10;&#10;Descrição gerada automaticamente com confiança média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49420" cy="607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DFCB3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-26.55pt;margin-top:-55.05pt;width:415.2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" fillcolor="white [3201]" stroked="f" strokeweight=".5pt">
                <v:textbox>
                  <w:txbxContent>
                    <w:p w14:paraId="508D90FA" w14:textId="16E2A53C" w:rsidR="00753E72" w:rsidRDefault="00215F7F" w:rsidP="00EE5283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0FE9BE4D" wp14:editId="491697DA">
                            <wp:extent cx="4249420" cy="607060"/>
                            <wp:effectExtent l="0" t="0" r="0" b="0"/>
                            <wp:docPr id="843906634" name="Imagem 1" descr="Forma&#10;&#10;Descrição gerada automaticamente com confiança m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3906634" name="Imagem 1" descr="Forma&#10;&#10;Descrição gerada automaticamente com confiança média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49420" cy="607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13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BD8B2" wp14:editId="39EAF3B0">
                <wp:simplePos x="0" y="0"/>
                <wp:positionH relativeFrom="column">
                  <wp:posOffset>4989921</wp:posOffset>
                </wp:positionH>
                <wp:positionV relativeFrom="paragraph">
                  <wp:posOffset>-692876</wp:posOffset>
                </wp:positionV>
                <wp:extent cx="1894115" cy="646612"/>
                <wp:effectExtent l="0" t="0" r="0" b="1270"/>
                <wp:wrapNone/>
                <wp:docPr id="68795290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115" cy="646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08E1F" w14:textId="630BC2C5" w:rsidR="00596913" w:rsidRDefault="00596913" w:rsidP="00596913">
                            <w:pPr>
                              <w:jc w:val="center"/>
                              <w:rPr>
                                <w:rFonts w:ascii="Biome" w:hAnsi="Biome" w:cs="Biom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596913">
                              <w:rPr>
                                <w:rFonts w:ascii="Biome" w:hAnsi="Biome" w:cs="Biome"/>
                                <w:sz w:val="20"/>
                                <w:szCs w:val="20"/>
                                <w:lang w:val="en-US"/>
                              </w:rPr>
                              <w:t>Intellectus</w:t>
                            </w:r>
                            <w:r w:rsidRPr="00596913">
                              <w:rPr>
                                <w:rFonts w:ascii="Biome" w:hAnsi="Biome" w:cs="Biom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Press</w:t>
                            </w:r>
                            <w:proofErr w:type="spellEnd"/>
                          </w:p>
                          <w:p w14:paraId="07996A34" w14:textId="23CFF364" w:rsidR="00596913" w:rsidRPr="00596913" w:rsidRDefault="00596913" w:rsidP="00596913">
                            <w:pPr>
                              <w:jc w:val="center"/>
                              <w:rPr>
                                <w:rFonts w:ascii="Biome" w:hAnsi="Biome" w:cs="Biome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"https://img.freepik.com/vetores-premium/sinal-de-aprovacao-vetor-de-icone-aprovado-qualidade-premium-simbolo-de-garantia-de-qualidade-selo-de-garantia_820464-147.jpg"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3C5D0" wp14:editId="7D443FED">
                                  <wp:extent cx="594088" cy="297216"/>
                                  <wp:effectExtent l="0" t="0" r="3175" b="0"/>
                                  <wp:docPr id="1994853879" name="Imagem 3" descr="Sinal de aprovação. Vetor de ícone aprovado. Qualidade premium, símbolo de  garantia de qualidade. Selo de garantia.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inal de aprovação. Vetor de ícone aprovado. Qualidade premium, símbolo de  garantia de qualidade. Selo de garantia.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061" cy="312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BD8B2" id="Caixa de Texto 2" o:spid="_x0000_s1027" type="#_x0000_t202" style="position:absolute;margin-left:392.9pt;margin-top:-54.55pt;width:149.15pt;height:5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" fillcolor="white [3201]" stroked="f" strokeweight=".5pt">
                <v:textbox>
                  <w:txbxContent>
                    <w:p w14:paraId="52408E1F" w14:textId="630BC2C5" w:rsidR="00596913" w:rsidRDefault="00596913" w:rsidP="00596913">
                      <w:pPr>
                        <w:jc w:val="center"/>
                        <w:rPr>
                          <w:rFonts w:ascii="Biome" w:hAnsi="Biome" w:cs="Biome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596913">
                        <w:rPr>
                          <w:rFonts w:ascii="Biome" w:hAnsi="Biome" w:cs="Biome"/>
                          <w:sz w:val="20"/>
                          <w:szCs w:val="20"/>
                          <w:lang w:val="en-US"/>
                        </w:rPr>
                        <w:t>Intellectus</w:t>
                      </w:r>
                      <w:r w:rsidRPr="00596913">
                        <w:rPr>
                          <w:rFonts w:ascii="Biome" w:hAnsi="Biome" w:cs="Biome"/>
                          <w:b/>
                          <w:bCs/>
                          <w:sz w:val="20"/>
                          <w:szCs w:val="20"/>
                          <w:lang w:val="en-US"/>
                        </w:rPr>
                        <w:t>Press</w:t>
                      </w:r>
                      <w:proofErr w:type="spellEnd"/>
                    </w:p>
                    <w:p w14:paraId="07996A34" w14:textId="23CFF364" w:rsidR="00596913" w:rsidRPr="00596913" w:rsidRDefault="00596913" w:rsidP="00596913">
                      <w:pPr>
                        <w:jc w:val="center"/>
                        <w:rPr>
                          <w:rFonts w:ascii="Biome" w:hAnsi="Biome" w:cs="Biome"/>
                          <w:sz w:val="20"/>
                          <w:szCs w:val="20"/>
                          <w:lang w:val="en-US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"https://img.freepik.com/vetores-premium/sinal-de-aprovacao-vetor-de-icone-aprovado-qualidade-premium-simbolo-de-garantia-de-qualidade-selo-de-garantia_820464-147.jpg"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33C5D0" wp14:editId="7D443FED">
                            <wp:extent cx="594088" cy="297216"/>
                            <wp:effectExtent l="0" t="0" r="3175" b="0"/>
                            <wp:docPr id="1994853879" name="Imagem 3" descr="Sinal de aprovação. Vetor de ícone aprovado. Qualidade premium, símbolo de  garantia de qualidade. Selo de garantia.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inal de aprovação. Vetor de ícone aprovado. Qualidade premium, símbolo de  garantia de qualidade. Selo de garantia.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5061" cy="312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bookmarkStart w:id="0" w:name="Insecticidal_efficacy_of_green_synthesiz"/>
      <w:bookmarkEnd w:id="0"/>
    </w:p>
    <w:p w14:paraId="08911620" w14:textId="77777777" w:rsidR="008974DF" w:rsidRPr="008974DF" w:rsidRDefault="008974DF" w:rsidP="00705E07">
      <w:pPr>
        <w:ind w:right="-1"/>
        <w:jc w:val="both"/>
        <w:rPr>
          <w:rFonts w:asciiTheme="minorHAnsi" w:hAnsiTheme="minorHAnsi" w:cstheme="minorHAnsi"/>
          <w:b/>
          <w:i/>
          <w:iCs/>
          <w:color w:val="000064"/>
          <w:sz w:val="44"/>
          <w:szCs w:val="28"/>
        </w:rPr>
      </w:pPr>
      <w:r w:rsidRPr="008974DF">
        <w:rPr>
          <w:rFonts w:asciiTheme="minorHAnsi" w:hAnsiTheme="minorHAnsi" w:cstheme="minorHAnsi"/>
          <w:b/>
          <w:i/>
          <w:iCs/>
          <w:color w:val="000064"/>
          <w:sz w:val="44"/>
          <w:szCs w:val="28"/>
        </w:rPr>
        <w:t>Como Escrever e Publicar um Artigo Científico: Principais Percepções para uma Comunicação Científica Eficaz</w:t>
      </w:r>
    </w:p>
    <w:p w14:paraId="150BB744" w14:textId="3D3F153D" w:rsidR="00596913" w:rsidRPr="00705E07" w:rsidRDefault="008974DF" w:rsidP="00705E07">
      <w:pPr>
        <w:ind w:right="-1"/>
        <w:jc w:val="both"/>
        <w:rPr>
          <w:rFonts w:asciiTheme="minorHAnsi" w:hAnsiTheme="minorHAnsi" w:cstheme="minorHAnsi"/>
          <w:b/>
          <w:i/>
          <w:iCs/>
          <w:color w:val="000064"/>
          <w:sz w:val="32"/>
          <w:szCs w:val="21"/>
          <w:lang w:val="en-US"/>
        </w:rPr>
      </w:pPr>
      <w:r w:rsidRPr="008974DF">
        <w:rPr>
          <w:rFonts w:asciiTheme="minorHAnsi" w:hAnsiTheme="minorHAnsi" w:cstheme="minorHAnsi"/>
          <w:b/>
          <w:i/>
          <w:iCs/>
          <w:color w:val="000064"/>
          <w:sz w:val="32"/>
          <w:szCs w:val="21"/>
          <w:lang w:val="en-US"/>
        </w:rPr>
        <w:t>How to Write and Publish a Scientific Paper: Key Insights for Effective Scientific Communication</w:t>
      </w:r>
    </w:p>
    <w:p w14:paraId="72B597BB" w14:textId="583A6C43" w:rsidR="00753E72" w:rsidRPr="00672B99" w:rsidRDefault="00753E72" w:rsidP="00E90DA1">
      <w:pPr>
        <w:spacing w:line="249" w:lineRule="auto"/>
        <w:ind w:right="1147"/>
        <w:rPr>
          <w:rFonts w:asciiTheme="minorHAnsi" w:hAnsiTheme="minorHAnsi" w:cstheme="minorHAnsi"/>
          <w:b/>
          <w:i/>
          <w:iCs/>
          <w:color w:val="231F20"/>
          <w:sz w:val="32"/>
          <w:szCs w:val="21"/>
        </w:rPr>
      </w:pPr>
      <w:r>
        <w:rPr>
          <w:noProof/>
        </w:rPr>
        <mc:AlternateContent>
          <mc:Choice Requires="wpg">
            <w:drawing>
              <wp:inline distT="0" distB="0" distL="0" distR="0" wp14:anchorId="275AE8BD" wp14:editId="63E06347">
                <wp:extent cx="6146437" cy="252000"/>
                <wp:effectExtent l="0" t="0" r="635" b="2540"/>
                <wp:docPr id="19601303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437" cy="252000"/>
                          <a:chOff x="1020" y="235"/>
                          <a:chExt cx="9412" cy="397"/>
                        </a:xfrm>
                      </wpg:grpSpPr>
                      <wps:wsp>
                        <wps:cNvPr id="1727522744" name="Rectangle 26"/>
                        <wps:cNvSpPr>
                          <a:spLocks/>
                        </wps:cNvSpPr>
                        <wps:spPr bwMode="auto">
                          <a:xfrm>
                            <a:off x="1020" y="235"/>
                            <a:ext cx="9412" cy="397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7268295" name="Picture 2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8" y="338"/>
                            <a:ext cx="11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95429678" name="Text Box 24"/>
                        <wps:cNvSpPr txBox="1">
                          <a:spLocks/>
                        </wps:cNvSpPr>
                        <wps:spPr bwMode="auto">
                          <a:xfrm>
                            <a:off x="1020" y="235"/>
                            <a:ext cx="9412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5EECF" w14:textId="1FDAFAAD" w:rsidR="00753E72" w:rsidRPr="00FF3007" w:rsidRDefault="00060EF7" w:rsidP="00753E72">
                              <w:pPr>
                                <w:spacing w:before="86"/>
                                <w:ind w:left="391"/>
                                <w:rPr>
                                  <w:rFonts w:ascii="Arial"/>
                                  <w:b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  <w:lang w:val="en-US"/>
                                </w:rPr>
                                <w:t>Short Com</w:t>
                              </w:r>
                              <w:r w:rsidR="00B20750"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  <w:lang w:val="en-US"/>
                                </w:rPr>
                                <w:t>unication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AE8BD" id="Group 23" o:spid="_x0000_s1028" style="width:483.95pt;height:19.85pt;mso-position-horizontal-relative:char;mso-position-vertical-relative:line" coordorigin="1020,235" coordsize="9412,3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">
                <v:rect id="Rectangle 26" o:spid="_x0000_s1029" style="position:absolute;left:1020;top:235;width:9412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" fillcolor="#002060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0" type="#_x0000_t75" style="position:absolute;left:1148;top:338;width:114;height:1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1" type="#_x0000_t202" style="position:absolute;left:1020;top:235;width:9412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6995EECF" w14:textId="1FDAFAAD" w:rsidR="00753E72" w:rsidRPr="00FF3007" w:rsidRDefault="00060EF7" w:rsidP="00753E72">
                        <w:pPr>
                          <w:spacing w:before="86"/>
                          <w:ind w:left="391"/>
                          <w:rPr>
                            <w:rFonts w:ascii="Arial"/>
                            <w:b/>
                            <w:sz w:val="18"/>
                            <w:lang w:val="en-US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  <w:lang w:val="en-US"/>
                          </w:rPr>
                          <w:t>Short Com</w:t>
                        </w:r>
                        <w:r w:rsidR="00B20750">
                          <w:rPr>
                            <w:rFonts w:ascii="Arial"/>
                            <w:b/>
                            <w:color w:val="FFFFFF"/>
                            <w:sz w:val="18"/>
                            <w:lang w:val="en-US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  <w:lang w:val="en-US"/>
                          </w:rPr>
                          <w:t>unication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2869B8" w14:textId="7DDD07E8" w:rsidR="00063234" w:rsidRPr="00060EF7" w:rsidRDefault="00423E0A" w:rsidP="00705E07">
      <w:pPr>
        <w:spacing w:before="194" w:line="242" w:lineRule="auto"/>
        <w:ind w:right="332"/>
        <w:rPr>
          <w:rFonts w:asciiTheme="minorHAnsi" w:hAnsiTheme="minorHAnsi" w:cstheme="minorHAnsi"/>
          <w:color w:val="231F20"/>
          <w:spacing w:val="-1"/>
          <w:vertAlign w:val="superscript"/>
          <w:lang w:val="en-US"/>
        </w:rPr>
      </w:pPr>
      <w:r w:rsidRPr="00060EF7">
        <w:rPr>
          <w:rFonts w:ascii="-webkit-standard" w:hAnsi="-webkit-standard"/>
          <w:color w:val="000000"/>
          <w:sz w:val="27"/>
          <w:szCs w:val="27"/>
          <w:lang w:val="en-US"/>
        </w:rPr>
        <w:t>Isaac Newton</w:t>
      </w:r>
      <w:r w:rsidR="00FF3007" w:rsidRPr="00060EF7">
        <w:rPr>
          <w:rFonts w:asciiTheme="minorHAnsi" w:hAnsiTheme="minorHAnsi" w:cstheme="minorHAnsi"/>
          <w:color w:val="231F20"/>
          <w:spacing w:val="-1"/>
          <w:vertAlign w:val="superscript"/>
          <w:lang w:val="en-US"/>
        </w:rPr>
        <w:t>1</w:t>
      </w:r>
      <w:r w:rsidRPr="00060EF7">
        <w:rPr>
          <w:rFonts w:ascii="-webkit-standard" w:hAnsi="-webkit-standard"/>
          <w:color w:val="000000"/>
          <w:sz w:val="27"/>
          <w:szCs w:val="27"/>
          <w:lang w:val="en-US"/>
        </w:rPr>
        <w:t xml:space="preserve"> Isaac Newton</w:t>
      </w:r>
      <w:r w:rsidRPr="00060EF7">
        <w:rPr>
          <w:rFonts w:asciiTheme="minorHAnsi" w:hAnsiTheme="minorHAnsi" w:cstheme="minorHAnsi"/>
          <w:color w:val="231F20"/>
          <w:spacing w:val="-1"/>
          <w:vertAlign w:val="superscript"/>
          <w:lang w:val="en-US"/>
        </w:rPr>
        <w:t>1</w:t>
      </w:r>
    </w:p>
    <w:p w14:paraId="3564C83B" w14:textId="77777777" w:rsidR="00705E07" w:rsidRPr="00753E72" w:rsidRDefault="00705E07" w:rsidP="00705E07">
      <w:pPr>
        <w:spacing w:before="194" w:line="242" w:lineRule="auto"/>
        <w:ind w:left="284" w:right="332" w:hanging="284"/>
        <w:rPr>
          <w:rFonts w:asciiTheme="minorHAnsi" w:hAnsiTheme="minorHAnsi" w:cstheme="minorHAnsi"/>
          <w:sz w:val="14"/>
          <w:lang w:val="en-US"/>
        </w:rPr>
      </w:pPr>
      <w:r>
        <w:rPr>
          <w:rFonts w:asciiTheme="majorHAnsi" w:hAnsiTheme="majorHAnsi" w:cstheme="majorHAnsi"/>
          <w:i/>
          <w:color w:val="231F20"/>
          <w:w w:val="95"/>
          <w:sz w:val="16"/>
          <w:vertAlign w:val="superscript"/>
          <w:lang w:val="en-US"/>
        </w:rPr>
        <w:t>1</w:t>
      </w:r>
      <w:r w:rsidRPr="000D7EEB">
        <w:rPr>
          <w:rFonts w:asciiTheme="majorHAnsi" w:hAnsiTheme="majorHAnsi" w:cstheme="majorHAnsi"/>
          <w:i/>
          <w:color w:val="231F20"/>
          <w:w w:val="95"/>
          <w:sz w:val="16"/>
          <w:lang w:val="en-US"/>
        </w:rPr>
        <w:t>University of Cambridge, Faculty of Mathematics, United Kingdom</w:t>
      </w:r>
      <w:r>
        <w:rPr>
          <w:rFonts w:asciiTheme="majorHAnsi" w:hAnsiTheme="majorHAnsi" w:cstheme="majorHAnsi"/>
          <w:i/>
          <w:color w:val="231F20"/>
          <w:w w:val="95"/>
          <w:sz w:val="16"/>
          <w:lang w:val="en-US"/>
        </w:rPr>
        <w:t xml:space="preserve">; </w:t>
      </w:r>
      <w:r>
        <w:rPr>
          <w:rFonts w:asciiTheme="majorHAnsi" w:hAnsiTheme="majorHAnsi" w:cstheme="majorHAnsi"/>
          <w:i/>
          <w:color w:val="231F20"/>
          <w:w w:val="95"/>
          <w:sz w:val="16"/>
          <w:vertAlign w:val="superscript"/>
          <w:lang w:val="en-US"/>
        </w:rPr>
        <w:t>2</w:t>
      </w:r>
      <w:r>
        <w:rPr>
          <w:rFonts w:asciiTheme="majorHAnsi" w:hAnsiTheme="majorHAnsi" w:cstheme="majorHAnsi"/>
          <w:i/>
          <w:color w:val="231F20"/>
          <w:w w:val="95"/>
          <w:sz w:val="16"/>
          <w:lang w:val="en-US"/>
        </w:rPr>
        <w:t>ETH</w:t>
      </w:r>
      <w:r w:rsidRPr="000D7EEB">
        <w:rPr>
          <w:rFonts w:asciiTheme="majorHAnsi" w:hAnsiTheme="majorHAnsi" w:cstheme="majorHAnsi"/>
          <w:i/>
          <w:color w:val="231F20"/>
          <w:w w:val="95"/>
          <w:sz w:val="16"/>
          <w:lang w:val="en-US"/>
        </w:rPr>
        <w:t xml:space="preserve"> Zurich, Department of Physics, Switzerland</w:t>
      </w:r>
      <w:r w:rsidRPr="00753E72">
        <w:rPr>
          <w:rFonts w:asciiTheme="majorHAnsi" w:hAnsiTheme="majorHAnsi" w:cstheme="majorHAnsi"/>
          <w:i/>
          <w:color w:val="231F20"/>
          <w:w w:val="95"/>
          <w:sz w:val="16"/>
          <w:lang w:val="en-US"/>
        </w:rPr>
        <w:t>2; Filiation of Author3…</w:t>
      </w:r>
    </w:p>
    <w:p w14:paraId="76624C02" w14:textId="77777777" w:rsidR="00705E07" w:rsidRDefault="00705E07" w:rsidP="00705E07">
      <w:pPr>
        <w:widowControl w:val="0"/>
        <w:tabs>
          <w:tab w:val="left" w:pos="431"/>
        </w:tabs>
        <w:autoSpaceDE w:val="0"/>
        <w:autoSpaceDN w:val="0"/>
        <w:ind w:left="284" w:hanging="284"/>
        <w:rPr>
          <w:rFonts w:asciiTheme="majorHAnsi" w:hAnsiTheme="majorHAnsi" w:cstheme="majorHAnsi"/>
          <w:color w:val="231F20"/>
          <w:sz w:val="16"/>
          <w:lang w:val="en-US"/>
        </w:rPr>
      </w:pPr>
      <w:r w:rsidRPr="000D7EEB">
        <w:rPr>
          <w:rFonts w:asciiTheme="majorHAnsi" w:hAnsiTheme="majorHAnsi" w:cstheme="majorHAnsi"/>
          <w:color w:val="231F20"/>
          <w:sz w:val="16"/>
          <w:lang w:val="en-US"/>
        </w:rPr>
        <w:t>Corresponding author: Isaac Newton (isaac.newton@cambridge.edu).</w:t>
      </w:r>
    </w:p>
    <w:p w14:paraId="340ADAFE" w14:textId="77777777" w:rsidR="00705E07" w:rsidRPr="00AC2EFD" w:rsidRDefault="00705E07" w:rsidP="00705E07">
      <w:pPr>
        <w:widowControl w:val="0"/>
        <w:tabs>
          <w:tab w:val="left" w:pos="431"/>
        </w:tabs>
        <w:autoSpaceDE w:val="0"/>
        <w:autoSpaceDN w:val="0"/>
        <w:ind w:left="284" w:hanging="284"/>
        <w:rPr>
          <w:rFonts w:asciiTheme="majorHAnsi" w:hAnsiTheme="majorHAnsi" w:cstheme="majorHAnsi"/>
          <w:color w:val="231F20"/>
          <w:sz w:val="16"/>
        </w:rPr>
      </w:pPr>
      <w:r w:rsidRPr="00AC2EFD">
        <w:rPr>
          <w:rFonts w:asciiTheme="majorHAnsi" w:hAnsiTheme="majorHAnsi" w:cstheme="majorHAnsi"/>
          <w:color w:val="231F20"/>
          <w:sz w:val="16"/>
        </w:rPr>
        <w:t>DOI:</w:t>
      </w:r>
      <w:r w:rsidRPr="00AC2EFD">
        <w:t xml:space="preserve"> </w:t>
      </w:r>
      <w:r w:rsidRPr="00AC2EFD">
        <w:rPr>
          <w:rFonts w:asciiTheme="majorHAnsi" w:hAnsiTheme="majorHAnsi" w:cstheme="majorHAnsi"/>
          <w:color w:val="231F20"/>
          <w:sz w:val="16"/>
        </w:rPr>
        <w:t>10.1234/XXXXXXXXXXXXXX</w:t>
      </w:r>
    </w:p>
    <w:p w14:paraId="6F57E0FE" w14:textId="282C6C7D" w:rsidR="00E90DA1" w:rsidRPr="006F062C" w:rsidRDefault="00E90DA1" w:rsidP="00E90DA1">
      <w:pPr>
        <w:widowControl w:val="0"/>
        <w:tabs>
          <w:tab w:val="left" w:pos="431"/>
        </w:tabs>
        <w:autoSpaceDE w:val="0"/>
        <w:autoSpaceDN w:val="0"/>
        <w:ind w:hanging="24"/>
        <w:rPr>
          <w:rFonts w:asciiTheme="majorHAnsi" w:hAnsiTheme="majorHAnsi" w:cstheme="majorHAnsi"/>
          <w:color w:val="231F20"/>
          <w:sz w:val="16"/>
        </w:rPr>
      </w:pPr>
    </w:p>
    <w:p w14:paraId="7BD57C39" w14:textId="77777777" w:rsidR="00E90DA1" w:rsidRPr="006F062C" w:rsidRDefault="00E90DA1" w:rsidP="00E90DA1">
      <w:pPr>
        <w:widowControl w:val="0"/>
        <w:tabs>
          <w:tab w:val="left" w:pos="431"/>
        </w:tabs>
        <w:autoSpaceDE w:val="0"/>
        <w:autoSpaceDN w:val="0"/>
        <w:ind w:hanging="24"/>
        <w:rPr>
          <w:rFonts w:asciiTheme="majorHAnsi" w:hAnsiTheme="majorHAnsi" w:cstheme="majorHAnsi"/>
          <w:color w:val="231F20"/>
          <w:sz w:val="16"/>
        </w:rPr>
      </w:pPr>
    </w:p>
    <w:p w14:paraId="5BED8A96" w14:textId="34B92407" w:rsidR="00672B99" w:rsidRPr="008974DF" w:rsidRDefault="00E90DA1" w:rsidP="00E90DA1">
      <w:pPr>
        <w:pStyle w:val="Corpodetexto"/>
        <w:spacing w:before="10"/>
        <w:jc w:val="center"/>
        <w:rPr>
          <w:rFonts w:asciiTheme="minorHAnsi" w:hAnsiTheme="minorHAnsi" w:cstheme="minorHAnsi"/>
          <w:sz w:val="17"/>
          <w:lang w:val="pt-BR"/>
        </w:rPr>
      </w:pPr>
      <w:r w:rsidRPr="00672B9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5B6F76" wp14:editId="770D222E">
                <wp:simplePos x="0" y="0"/>
                <wp:positionH relativeFrom="page">
                  <wp:posOffset>718185</wp:posOffset>
                </wp:positionH>
                <wp:positionV relativeFrom="paragraph">
                  <wp:posOffset>170815</wp:posOffset>
                </wp:positionV>
                <wp:extent cx="6146165" cy="45085"/>
                <wp:effectExtent l="0" t="12700" r="13335" b="0"/>
                <wp:wrapTopAndBottom/>
                <wp:docPr id="74230031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45085"/>
                        </a:xfrm>
                        <a:custGeom>
                          <a:avLst/>
                          <a:gdLst>
                            <a:gd name="T0" fmla="+- 0 1020 1020"/>
                            <a:gd name="T1" fmla="*/ T0 w 9412"/>
                            <a:gd name="T2" fmla="+- 0 10431 1020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E6D0F" id="Freeform 22" o:spid="_x0000_s1026" style="position:absolute;margin-left:56.55pt;margin-top:13.45pt;width:483.9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" path="m,l9411,e" filled="f" strokecolor="black [3200]" strokeweight="1.5pt">
                <v:stroke joinstyle="miter"/>
                <v:path arrowok="t" o:connecttype="custom" o:connectlocs="0,0;6145512,0" o:connectangles="0,0"/>
                <w10:wrap type="topAndBottom" anchorx="page"/>
              </v:shape>
            </w:pict>
          </mc:Fallback>
        </mc:AlternateContent>
      </w:r>
      <w:r w:rsidR="00672B99" w:rsidRPr="008974DF">
        <w:rPr>
          <w:rFonts w:asciiTheme="minorHAnsi" w:hAnsiTheme="minorHAnsi" w:cstheme="minorHAnsi"/>
          <w:b/>
          <w:color w:val="231F20"/>
          <w:w w:val="95"/>
          <w:sz w:val="18"/>
          <w:lang w:val="pt-BR"/>
        </w:rPr>
        <w:t>Rece</w:t>
      </w:r>
      <w:r w:rsidR="008974DF" w:rsidRPr="008974DF">
        <w:rPr>
          <w:rFonts w:asciiTheme="minorHAnsi" w:hAnsiTheme="minorHAnsi" w:cstheme="minorHAnsi"/>
          <w:b/>
          <w:color w:val="231F20"/>
          <w:w w:val="95"/>
          <w:sz w:val="18"/>
          <w:lang w:val="pt-BR"/>
        </w:rPr>
        <w:t xml:space="preserve">bido </w:t>
      </w:r>
      <w:proofErr w:type="spellStart"/>
      <w:r w:rsidR="00753E72" w:rsidRPr="008974DF">
        <w:rPr>
          <w:rFonts w:asciiTheme="minorHAnsi" w:hAnsiTheme="minorHAnsi" w:cstheme="minorHAnsi"/>
          <w:color w:val="231F20"/>
          <w:w w:val="95"/>
          <w:sz w:val="18"/>
          <w:lang w:val="pt-BR"/>
        </w:rPr>
        <w:t>xx</w:t>
      </w:r>
      <w:proofErr w:type="spellEnd"/>
      <w:r w:rsidR="00672B99" w:rsidRPr="008974DF">
        <w:rPr>
          <w:rFonts w:asciiTheme="minorHAnsi" w:hAnsiTheme="minorHAnsi" w:cstheme="minorHAnsi"/>
          <w:color w:val="231F20"/>
          <w:spacing w:val="6"/>
          <w:w w:val="95"/>
          <w:sz w:val="18"/>
          <w:lang w:val="pt-BR"/>
        </w:rPr>
        <w:t xml:space="preserve"> </w:t>
      </w:r>
      <w:proofErr w:type="gramStart"/>
      <w:r w:rsidR="00672B99" w:rsidRPr="008974DF">
        <w:rPr>
          <w:rFonts w:asciiTheme="minorHAnsi" w:hAnsiTheme="minorHAnsi" w:cstheme="minorHAnsi"/>
          <w:color w:val="231F20"/>
          <w:w w:val="95"/>
          <w:sz w:val="18"/>
          <w:lang w:val="pt-BR"/>
        </w:rPr>
        <w:t>Fe</w:t>
      </w:r>
      <w:r w:rsidR="006F062C">
        <w:rPr>
          <w:rFonts w:asciiTheme="minorHAnsi" w:hAnsiTheme="minorHAnsi" w:cstheme="minorHAnsi"/>
          <w:color w:val="231F20"/>
          <w:w w:val="95"/>
          <w:sz w:val="18"/>
          <w:lang w:val="pt-BR"/>
        </w:rPr>
        <w:t>vereiro</w:t>
      </w:r>
      <w:proofErr w:type="gramEnd"/>
      <w:r w:rsidR="006F062C">
        <w:rPr>
          <w:rFonts w:asciiTheme="minorHAnsi" w:hAnsiTheme="minorHAnsi" w:cstheme="minorHAnsi"/>
          <w:color w:val="231F20"/>
          <w:w w:val="95"/>
          <w:sz w:val="18"/>
          <w:lang w:val="pt-BR"/>
        </w:rPr>
        <w:t xml:space="preserve"> </w:t>
      </w:r>
      <w:r w:rsidR="00672B99" w:rsidRPr="008974DF">
        <w:rPr>
          <w:rFonts w:asciiTheme="minorHAnsi" w:hAnsiTheme="minorHAnsi" w:cstheme="minorHAnsi"/>
          <w:color w:val="231F20"/>
          <w:w w:val="95"/>
          <w:sz w:val="18"/>
          <w:lang w:val="pt-BR"/>
        </w:rPr>
        <w:t>2024</w:t>
      </w:r>
      <w:r w:rsidR="00672B99" w:rsidRPr="008974DF">
        <w:rPr>
          <w:rFonts w:asciiTheme="minorHAnsi" w:hAnsiTheme="minorHAnsi" w:cstheme="minorHAnsi"/>
          <w:color w:val="231F20"/>
          <w:spacing w:val="53"/>
          <w:sz w:val="18"/>
          <w:lang w:val="pt-BR"/>
        </w:rPr>
        <w:t xml:space="preserve"> </w:t>
      </w:r>
      <w:r w:rsidR="00672B99" w:rsidRPr="008974DF">
        <w:rPr>
          <w:rFonts w:cstheme="minorHAnsi"/>
          <w:color w:val="028272"/>
          <w:w w:val="95"/>
          <w:sz w:val="18"/>
          <w:lang w:val="pt-BR"/>
        </w:rPr>
        <w:t>-</w:t>
      </w:r>
      <w:r w:rsidR="00672B99" w:rsidRPr="008974DF">
        <w:rPr>
          <w:rFonts w:asciiTheme="minorHAnsi" w:hAnsiTheme="minorHAnsi" w:cstheme="minorHAnsi"/>
          <w:color w:val="028272"/>
          <w:spacing w:val="52"/>
          <w:sz w:val="18"/>
          <w:lang w:val="pt-BR"/>
        </w:rPr>
        <w:t xml:space="preserve"> </w:t>
      </w:r>
      <w:r w:rsidR="00672B99" w:rsidRPr="008974DF">
        <w:rPr>
          <w:rFonts w:asciiTheme="minorHAnsi" w:hAnsiTheme="minorHAnsi" w:cstheme="minorHAnsi"/>
          <w:b/>
          <w:color w:val="231F20"/>
          <w:w w:val="95"/>
          <w:sz w:val="18"/>
          <w:lang w:val="pt-BR"/>
        </w:rPr>
        <w:t>Ac</w:t>
      </w:r>
      <w:r w:rsidR="008974DF" w:rsidRPr="008974DF">
        <w:rPr>
          <w:rFonts w:asciiTheme="minorHAnsi" w:hAnsiTheme="minorHAnsi" w:cstheme="minorHAnsi"/>
          <w:b/>
          <w:color w:val="231F20"/>
          <w:w w:val="95"/>
          <w:sz w:val="18"/>
          <w:lang w:val="pt-BR"/>
        </w:rPr>
        <w:t>eito</w:t>
      </w:r>
      <w:r w:rsidR="00672B99" w:rsidRPr="008974DF">
        <w:rPr>
          <w:rFonts w:asciiTheme="minorHAnsi" w:hAnsiTheme="minorHAnsi" w:cstheme="minorHAnsi"/>
          <w:b/>
          <w:color w:val="231F20"/>
          <w:spacing w:val="6"/>
          <w:w w:val="95"/>
          <w:sz w:val="18"/>
          <w:lang w:val="pt-BR"/>
        </w:rPr>
        <w:t xml:space="preserve"> </w:t>
      </w:r>
      <w:proofErr w:type="spellStart"/>
      <w:r w:rsidR="00753E72" w:rsidRPr="008974DF">
        <w:rPr>
          <w:rFonts w:asciiTheme="minorHAnsi" w:hAnsiTheme="minorHAnsi" w:cstheme="minorHAnsi"/>
          <w:color w:val="231F20"/>
          <w:w w:val="95"/>
          <w:sz w:val="18"/>
          <w:lang w:val="pt-BR"/>
        </w:rPr>
        <w:t>xx</w:t>
      </w:r>
      <w:proofErr w:type="spellEnd"/>
      <w:r w:rsidR="00672B99" w:rsidRPr="008974DF">
        <w:rPr>
          <w:rFonts w:asciiTheme="minorHAnsi" w:hAnsiTheme="minorHAnsi" w:cstheme="minorHAnsi"/>
          <w:color w:val="231F20"/>
          <w:spacing w:val="5"/>
          <w:w w:val="95"/>
          <w:sz w:val="18"/>
          <w:lang w:val="pt-BR"/>
        </w:rPr>
        <w:t xml:space="preserve"> </w:t>
      </w:r>
      <w:r w:rsidR="00672B99" w:rsidRPr="008974DF">
        <w:rPr>
          <w:rFonts w:asciiTheme="minorHAnsi" w:hAnsiTheme="minorHAnsi" w:cstheme="minorHAnsi"/>
          <w:color w:val="231F20"/>
          <w:w w:val="95"/>
          <w:sz w:val="18"/>
          <w:lang w:val="pt-BR"/>
        </w:rPr>
        <w:t>Ma</w:t>
      </w:r>
      <w:r w:rsidR="006F062C">
        <w:rPr>
          <w:rFonts w:asciiTheme="minorHAnsi" w:hAnsiTheme="minorHAnsi" w:cstheme="minorHAnsi"/>
          <w:color w:val="231F20"/>
          <w:w w:val="95"/>
          <w:sz w:val="18"/>
          <w:lang w:val="pt-BR"/>
        </w:rPr>
        <w:t>rço</w:t>
      </w:r>
      <w:r w:rsidR="00672B99" w:rsidRPr="008974DF">
        <w:rPr>
          <w:rFonts w:asciiTheme="minorHAnsi" w:hAnsiTheme="minorHAnsi" w:cstheme="minorHAnsi"/>
          <w:color w:val="231F20"/>
          <w:spacing w:val="6"/>
          <w:w w:val="95"/>
          <w:sz w:val="18"/>
          <w:lang w:val="pt-BR"/>
        </w:rPr>
        <w:t xml:space="preserve"> </w:t>
      </w:r>
      <w:r w:rsidR="00672B99" w:rsidRPr="008974DF">
        <w:rPr>
          <w:rFonts w:asciiTheme="minorHAnsi" w:hAnsiTheme="minorHAnsi" w:cstheme="minorHAnsi"/>
          <w:color w:val="231F20"/>
          <w:w w:val="95"/>
          <w:sz w:val="18"/>
          <w:lang w:val="pt-BR"/>
        </w:rPr>
        <w:t>2024</w:t>
      </w:r>
      <w:r w:rsidR="00672B99" w:rsidRPr="008974DF">
        <w:rPr>
          <w:rFonts w:asciiTheme="minorHAnsi" w:hAnsiTheme="minorHAnsi" w:cstheme="minorHAnsi"/>
          <w:color w:val="231F20"/>
          <w:spacing w:val="53"/>
          <w:sz w:val="18"/>
          <w:lang w:val="pt-BR"/>
        </w:rPr>
        <w:t xml:space="preserve"> </w:t>
      </w:r>
      <w:r w:rsidR="008974DF" w:rsidRPr="008974DF">
        <w:rPr>
          <w:rFonts w:cstheme="minorHAnsi"/>
          <w:color w:val="028272"/>
          <w:w w:val="95"/>
          <w:sz w:val="18"/>
          <w:lang w:val="pt-BR"/>
        </w:rPr>
        <w:t>–</w:t>
      </w:r>
      <w:r w:rsidR="00672B99" w:rsidRPr="008974DF">
        <w:rPr>
          <w:rFonts w:asciiTheme="minorHAnsi" w:hAnsiTheme="minorHAnsi" w:cstheme="minorHAnsi"/>
          <w:color w:val="028272"/>
          <w:spacing w:val="52"/>
          <w:sz w:val="18"/>
          <w:lang w:val="pt-BR"/>
        </w:rPr>
        <w:t xml:space="preserve"> </w:t>
      </w:r>
      <w:r w:rsidR="00672B99" w:rsidRPr="008974DF">
        <w:rPr>
          <w:rFonts w:asciiTheme="minorHAnsi" w:hAnsiTheme="minorHAnsi" w:cstheme="minorHAnsi"/>
          <w:b/>
          <w:color w:val="231F20"/>
          <w:w w:val="95"/>
          <w:sz w:val="18"/>
          <w:lang w:val="pt-BR"/>
        </w:rPr>
        <w:t>Publ</w:t>
      </w:r>
      <w:r w:rsidR="008974DF" w:rsidRPr="008974DF">
        <w:rPr>
          <w:rFonts w:asciiTheme="minorHAnsi" w:hAnsiTheme="minorHAnsi" w:cstheme="minorHAnsi"/>
          <w:b/>
          <w:color w:val="231F20"/>
          <w:w w:val="95"/>
          <w:sz w:val="18"/>
          <w:lang w:val="pt-BR"/>
        </w:rPr>
        <w:t>icado</w:t>
      </w:r>
      <w:r w:rsidR="008974DF">
        <w:rPr>
          <w:rFonts w:asciiTheme="minorHAnsi" w:hAnsiTheme="minorHAnsi" w:cstheme="minorHAnsi"/>
          <w:b/>
          <w:color w:val="231F20"/>
          <w:w w:val="95"/>
          <w:sz w:val="18"/>
          <w:lang w:val="pt-BR"/>
        </w:rPr>
        <w:t xml:space="preserve"> </w:t>
      </w:r>
      <w:proofErr w:type="spellStart"/>
      <w:r w:rsidR="00753E72" w:rsidRPr="008974DF">
        <w:rPr>
          <w:rFonts w:asciiTheme="minorHAnsi" w:hAnsiTheme="minorHAnsi" w:cstheme="minorHAnsi"/>
          <w:color w:val="231F20"/>
          <w:w w:val="95"/>
          <w:sz w:val="18"/>
          <w:lang w:val="pt-BR"/>
        </w:rPr>
        <w:t>xx</w:t>
      </w:r>
      <w:proofErr w:type="spellEnd"/>
      <w:r w:rsidR="00672B99" w:rsidRPr="008974DF">
        <w:rPr>
          <w:rFonts w:asciiTheme="minorHAnsi" w:hAnsiTheme="minorHAnsi" w:cstheme="minorHAnsi"/>
          <w:color w:val="231F20"/>
          <w:spacing w:val="5"/>
          <w:w w:val="95"/>
          <w:sz w:val="18"/>
          <w:lang w:val="pt-BR"/>
        </w:rPr>
        <w:t xml:space="preserve"> </w:t>
      </w:r>
      <w:r w:rsidR="00672B99" w:rsidRPr="008974DF">
        <w:rPr>
          <w:rFonts w:asciiTheme="minorHAnsi" w:hAnsiTheme="minorHAnsi" w:cstheme="minorHAnsi"/>
          <w:color w:val="231F20"/>
          <w:w w:val="95"/>
          <w:sz w:val="18"/>
          <w:lang w:val="pt-BR"/>
        </w:rPr>
        <w:t>Novemb</w:t>
      </w:r>
      <w:r w:rsidR="006F062C">
        <w:rPr>
          <w:rFonts w:asciiTheme="minorHAnsi" w:hAnsiTheme="minorHAnsi" w:cstheme="minorHAnsi"/>
          <w:color w:val="231F20"/>
          <w:w w:val="95"/>
          <w:sz w:val="18"/>
          <w:lang w:val="pt-BR"/>
        </w:rPr>
        <w:t>ro</w:t>
      </w:r>
      <w:r w:rsidR="00672B99" w:rsidRPr="008974DF">
        <w:rPr>
          <w:rFonts w:asciiTheme="minorHAnsi" w:hAnsiTheme="minorHAnsi" w:cstheme="minorHAnsi"/>
          <w:color w:val="231F20"/>
          <w:spacing w:val="6"/>
          <w:w w:val="95"/>
          <w:sz w:val="18"/>
          <w:lang w:val="pt-BR"/>
        </w:rPr>
        <w:t xml:space="preserve"> </w:t>
      </w:r>
      <w:r w:rsidR="00672B99" w:rsidRPr="008974DF">
        <w:rPr>
          <w:rFonts w:asciiTheme="minorHAnsi" w:hAnsiTheme="minorHAnsi" w:cstheme="minorHAnsi"/>
          <w:color w:val="231F20"/>
          <w:w w:val="95"/>
          <w:sz w:val="18"/>
          <w:lang w:val="pt-BR"/>
        </w:rPr>
        <w:t>2024</w:t>
      </w:r>
    </w:p>
    <w:p w14:paraId="4237CF5D" w14:textId="1FF5EF07" w:rsidR="00753E72" w:rsidRPr="00596913" w:rsidRDefault="00672B99" w:rsidP="00E90DA1">
      <w:pPr>
        <w:pStyle w:val="Corpodetexto"/>
        <w:spacing w:line="20" w:lineRule="exact"/>
        <w:rPr>
          <w:rFonts w:asciiTheme="minorHAnsi" w:hAnsiTheme="minorHAnsi" w:cstheme="minorHAnsi"/>
          <w:sz w:val="2"/>
        </w:rPr>
      </w:pPr>
      <w:r w:rsidRPr="00672B99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689A3E0A" wp14:editId="5616652B">
                <wp:extent cx="6146165" cy="247831"/>
                <wp:effectExtent l="0" t="12700" r="13335" b="0"/>
                <wp:docPr id="4064667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247831"/>
                          <a:chOff x="0" y="6350"/>
                          <a:chExt cx="9411" cy="0"/>
                        </a:xfrm>
                      </wpg:grpSpPr>
                      <wps:wsp>
                        <wps:cNvPr id="439472355" name="Line 21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411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2168A" id="Group 20" o:spid="_x0000_s1026" style="width:483.95pt;height:19.5pt;mso-position-horizontal-relative:char;mso-position-vertical-relative:line" coordorigin=",6350" coordsize="9411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">
                <v:line id="Line 21" o:spid="_x0000_s1027" style="position:absolute;visibility:visible;mso-wrap-style:square" from="0,10" to="9411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" strokecolor="black [3200]" strokeweight="1.5pt">
                  <v:stroke joinstyle="miter"/>
                  <o:lock v:ext="edit" shapetype="f"/>
                </v:line>
                <w10:anchorlock/>
              </v:group>
            </w:pict>
          </mc:Fallback>
        </mc:AlternateContent>
      </w:r>
    </w:p>
    <w:p w14:paraId="06B70761" w14:textId="77777777" w:rsidR="00A960D1" w:rsidRPr="00A960D1" w:rsidRDefault="00A960D1" w:rsidP="00A960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CF72A27" w14:textId="77777777" w:rsidR="00A960D1" w:rsidRPr="00A960D1" w:rsidRDefault="00A960D1" w:rsidP="00A960D1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960D1">
        <w:rPr>
          <w:rFonts w:asciiTheme="minorHAnsi" w:hAnsiTheme="minorHAnsi" w:cstheme="minorHAnsi"/>
          <w:b/>
          <w:bCs/>
          <w:sz w:val="28"/>
          <w:szCs w:val="28"/>
        </w:rPr>
        <w:t>Resumo</w:t>
      </w:r>
    </w:p>
    <w:p w14:paraId="31191B45" w14:textId="207AEAA2" w:rsidR="00A960D1" w:rsidRDefault="00A960D1" w:rsidP="00A960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60D1">
        <w:rPr>
          <w:rFonts w:asciiTheme="minorHAnsi" w:hAnsiTheme="minorHAnsi" w:cstheme="minorHAnsi"/>
          <w:sz w:val="22"/>
          <w:szCs w:val="22"/>
        </w:rPr>
        <w:t>A escrita científica é a base da comunicação acadêmica. Como Escrever e Publicar um Artigo Científico fornece princípios fundamentais para orientar pesquisadores na estruturação e apresentação de seus achados. Esta comunicação breve destaca os aspectos críticos do livro, enfatizando sua relevância para pesquisadores iniciantes. Percepções principais incluem a importância da clareza, da adesão ao formato IMRAD e do equilíbrio entre criatividade e rigor acadêmico. Também são discutidos os desafios de escrever para um público global e de lidar com barreiras linguísticas.</w:t>
      </w:r>
    </w:p>
    <w:p w14:paraId="41D1E1A1" w14:textId="77777777" w:rsidR="00705E07" w:rsidRDefault="00705E07" w:rsidP="00A960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F366EC" w14:textId="77777777" w:rsidR="00705E07" w:rsidRPr="00A960D1" w:rsidRDefault="00705E07" w:rsidP="00705E07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A960D1">
        <w:rPr>
          <w:rFonts w:asciiTheme="minorHAnsi" w:hAnsiTheme="minorHAnsi" w:cstheme="minorHAnsi"/>
          <w:b/>
          <w:bCs/>
          <w:sz w:val="28"/>
          <w:szCs w:val="28"/>
          <w:lang w:val="en-US"/>
        </w:rPr>
        <w:t>Abstract</w:t>
      </w:r>
    </w:p>
    <w:p w14:paraId="30C053BC" w14:textId="77777777" w:rsidR="00705E07" w:rsidRDefault="00705E07" w:rsidP="00705E0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960D1">
        <w:rPr>
          <w:rFonts w:asciiTheme="minorHAnsi" w:hAnsiTheme="minorHAnsi" w:cstheme="minorHAnsi"/>
          <w:sz w:val="22"/>
          <w:szCs w:val="22"/>
          <w:lang w:val="en-US"/>
        </w:rPr>
        <w:t>Scientific writing is a cornerstone of academic communication. How to Write and Publish a Scientific Paper provides foundational principles to guide researchers in structuring and presenting their findings. This short communication highlights the critical aspects of the book, emphasizing its relevance for early-career researchers. Key insights include the importance of clarity, adherence to the IMRAD format, and balancing creativity with academic rigor. The challenges of writing for a global audience and addressing linguistic barriers are also discussed.</w:t>
      </w:r>
    </w:p>
    <w:p w14:paraId="4D910A07" w14:textId="77777777" w:rsidR="00A960D1" w:rsidRPr="00705E07" w:rsidRDefault="00A960D1" w:rsidP="00A960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B37FEB5" w14:textId="42D10C46" w:rsidR="00A960D1" w:rsidRPr="00A960D1" w:rsidRDefault="008974DF" w:rsidP="00A960D1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Palavras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chaves</w:t>
      </w:r>
      <w:proofErr w:type="spellEnd"/>
    </w:p>
    <w:p w14:paraId="484ADA57" w14:textId="487539A2" w:rsidR="008974DF" w:rsidRDefault="008974DF" w:rsidP="008974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960D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AA72913" wp14:editId="4A25ABD0">
                <wp:simplePos x="0" y="0"/>
                <wp:positionH relativeFrom="page">
                  <wp:posOffset>634203</wp:posOffset>
                </wp:positionH>
                <wp:positionV relativeFrom="paragraph">
                  <wp:posOffset>295978</wp:posOffset>
                </wp:positionV>
                <wp:extent cx="5976620" cy="1270"/>
                <wp:effectExtent l="0" t="0" r="17780" b="11430"/>
                <wp:wrapTopAndBottom/>
                <wp:docPr id="76911226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12"/>
                            <a:gd name="T2" fmla="+- 0 10431 1020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5CA0A" id="Freeform 18" o:spid="_x0000_s1026" style="position:absolute;margin-left:49.95pt;margin-top:23.3pt;width:470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" path="m,l9411,e" filled="f" strokecolor="#231f20" strokeweight=".5pt">
                <v:path arrowok="t" o:connecttype="custom" o:connectlocs="0,0;5975985,0" o:connectangles="0,0"/>
                <w10:wrap type="topAndBottom" anchorx="page"/>
              </v:shape>
            </w:pict>
          </mc:Fallback>
        </mc:AlternateContent>
      </w:r>
      <w:r w:rsidR="00A960D1" w:rsidRPr="00A960D1">
        <w:rPr>
          <w:rFonts w:asciiTheme="minorHAnsi" w:hAnsiTheme="minorHAnsi" w:cstheme="minorHAnsi"/>
          <w:sz w:val="22"/>
          <w:szCs w:val="22"/>
          <w:lang w:val="en-US"/>
        </w:rPr>
        <w:t>scientific writing; academic publishing; IMRAD; clarity; linguistic diversity; early-career researchers</w:t>
      </w:r>
    </w:p>
    <w:p w14:paraId="7BA8B418" w14:textId="77777777" w:rsidR="008974DF" w:rsidRPr="008974DF" w:rsidRDefault="008974DF" w:rsidP="008974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B4611A2" w14:textId="77777777" w:rsidR="008974DF" w:rsidRDefault="008974DF" w:rsidP="008974DF">
      <w:pPr>
        <w:pStyle w:val="NormalWeb"/>
        <w:rPr>
          <w:rStyle w:val="Forte"/>
          <w:rFonts w:eastAsiaTheme="majorEastAsia"/>
          <w:color w:val="000000"/>
          <w:sz w:val="28"/>
          <w:szCs w:val="28"/>
          <w:lang w:val="en-US"/>
        </w:rPr>
      </w:pPr>
    </w:p>
    <w:p w14:paraId="58E1416B" w14:textId="77777777" w:rsidR="00705E07" w:rsidRDefault="00705E07" w:rsidP="008974DF">
      <w:pPr>
        <w:pStyle w:val="NormalWeb"/>
        <w:rPr>
          <w:rStyle w:val="Forte"/>
          <w:rFonts w:eastAsiaTheme="majorEastAsia"/>
          <w:color w:val="000000"/>
          <w:sz w:val="28"/>
          <w:szCs w:val="28"/>
          <w:lang w:val="en-US"/>
        </w:rPr>
      </w:pPr>
    </w:p>
    <w:p w14:paraId="71EA4172" w14:textId="77777777" w:rsidR="00705E07" w:rsidRDefault="00705E07" w:rsidP="008974DF">
      <w:pPr>
        <w:pStyle w:val="NormalWeb"/>
        <w:rPr>
          <w:rStyle w:val="Forte"/>
          <w:rFonts w:eastAsiaTheme="majorEastAsia"/>
          <w:color w:val="000000"/>
          <w:sz w:val="28"/>
          <w:szCs w:val="28"/>
          <w:lang w:val="en-US"/>
        </w:rPr>
      </w:pPr>
    </w:p>
    <w:p w14:paraId="4ED220DE" w14:textId="77777777" w:rsidR="00705E07" w:rsidRPr="006F062C" w:rsidRDefault="00705E07" w:rsidP="008974DF">
      <w:pPr>
        <w:pStyle w:val="NormalWeb"/>
        <w:rPr>
          <w:rStyle w:val="Forte"/>
          <w:rFonts w:eastAsiaTheme="majorEastAsia"/>
          <w:color w:val="000000"/>
          <w:sz w:val="28"/>
          <w:szCs w:val="28"/>
          <w:lang w:val="en-US"/>
        </w:rPr>
      </w:pPr>
    </w:p>
    <w:p w14:paraId="57868883" w14:textId="77777777" w:rsidR="008974DF" w:rsidRPr="008974DF" w:rsidRDefault="008974DF" w:rsidP="008974DF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974DF">
        <w:rPr>
          <w:rFonts w:asciiTheme="minorHAnsi" w:hAnsiTheme="minorHAnsi" w:cstheme="minorHAnsi"/>
          <w:b/>
          <w:bCs/>
          <w:sz w:val="28"/>
          <w:szCs w:val="28"/>
        </w:rPr>
        <w:lastRenderedPageBreak/>
        <w:t>1. Introdução</w:t>
      </w:r>
    </w:p>
    <w:p w14:paraId="5F2FDF75" w14:textId="77777777" w:rsidR="008974DF" w:rsidRPr="008974DF" w:rsidRDefault="008974DF" w:rsidP="008974DF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974DF">
        <w:rPr>
          <w:rFonts w:asciiTheme="minorHAnsi" w:hAnsiTheme="minorHAnsi" w:cstheme="minorHAnsi"/>
        </w:rPr>
        <w:t xml:space="preserve">A escrita científica eficaz é essencial para disseminar descobertas de pesquisa e avançar o conhecimento. O livro Como Escrever e Publicar um Artigo Científico, de Day e </w:t>
      </w:r>
      <w:proofErr w:type="spellStart"/>
      <w:r w:rsidRPr="008974DF">
        <w:rPr>
          <w:rFonts w:asciiTheme="minorHAnsi" w:hAnsiTheme="minorHAnsi" w:cstheme="minorHAnsi"/>
        </w:rPr>
        <w:t>Gastel</w:t>
      </w:r>
      <w:proofErr w:type="spellEnd"/>
      <w:r w:rsidRPr="008974DF">
        <w:rPr>
          <w:rFonts w:asciiTheme="minorHAnsi" w:hAnsiTheme="minorHAnsi" w:cstheme="minorHAnsi"/>
        </w:rPr>
        <w:t>, serve como um guia abrangente para pesquisadores que enfrentam o processo complexo de publicação científica. Esta comunicação explora as principais contribuições do livro, abordando seus pontos fortes e áreas para possíveis melhorias.</w:t>
      </w:r>
    </w:p>
    <w:p w14:paraId="4A9C6B7D" w14:textId="77777777" w:rsidR="008974DF" w:rsidRPr="008974DF" w:rsidRDefault="008974DF" w:rsidP="008974DF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974DF">
        <w:rPr>
          <w:rFonts w:asciiTheme="minorHAnsi" w:hAnsiTheme="minorHAnsi" w:cstheme="minorHAnsi"/>
          <w:b/>
          <w:bCs/>
          <w:sz w:val="28"/>
          <w:szCs w:val="28"/>
        </w:rPr>
        <w:t>2. Discussão Principal</w:t>
      </w:r>
    </w:p>
    <w:p w14:paraId="6DD46809" w14:textId="33486E18" w:rsidR="008974DF" w:rsidRDefault="008974DF" w:rsidP="008974DF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974DF">
        <w:rPr>
          <w:rFonts w:asciiTheme="minorHAnsi" w:hAnsiTheme="minorHAnsi" w:cstheme="minorHAnsi"/>
        </w:rPr>
        <w:t>O livro destaca o valor de aderir à estrutura IMRAD (Introdução, Métodos, Resultados e Discussão), que promove clareza e replicabilidade em artigos científicos. Pesquisadores iniciantes se beneficiam do guia passo a passo sobre como elaborar resumos, escrever métodos claros e apresentar resultados de forma eficaz. No entanto, uma limitação notável é a falta de foco na adaptação de estilos de escrita para públicos culturais e linguisticamente diversos. Como o inglês permanece a língua dominante da ciência, pesquisadores de países que não falam inglês enfrentam desafios significativos. Incorporar estratégias para superar essas barreiras tornaria o livro mais inclusivo. Além disso, a ênfase na estrutura formal ocasionalmente ofusca a necessidade de criatividade e inovação na apresentação de descobertas científicas</w:t>
      </w:r>
      <w:r>
        <w:rPr>
          <w:rFonts w:asciiTheme="minorHAnsi" w:hAnsiTheme="minorHAnsi" w:cstheme="minorHAnsi"/>
        </w:rPr>
        <w:t xml:space="preserve"> (Figura 1)</w:t>
      </w:r>
      <w:r w:rsidRPr="008974DF">
        <w:rPr>
          <w:rFonts w:asciiTheme="minorHAnsi" w:hAnsiTheme="minorHAnsi" w:cstheme="minorHAnsi"/>
        </w:rPr>
        <w:t>.</w:t>
      </w:r>
    </w:p>
    <w:p w14:paraId="2C535335" w14:textId="7450CD4B" w:rsidR="008974DF" w:rsidRDefault="008974DF" w:rsidP="008974DF">
      <w:pPr>
        <w:spacing w:line="360" w:lineRule="auto"/>
        <w:ind w:firstLine="708"/>
        <w:jc w:val="center"/>
        <w:rPr>
          <w:rFonts w:asciiTheme="minorHAnsi" w:hAnsiTheme="minorHAnsi" w:cstheme="minorHAnsi"/>
        </w:rPr>
      </w:pPr>
      <w:r w:rsidRPr="008974DF">
        <w:rPr>
          <w:rFonts w:asciiTheme="minorHAnsi" w:hAnsiTheme="minorHAnsi" w:cstheme="minorHAnsi"/>
          <w:b/>
          <w:bCs/>
        </w:rPr>
        <w:t>Figura 1-</w:t>
      </w:r>
      <w:r>
        <w:rPr>
          <w:rFonts w:asciiTheme="minorHAnsi" w:hAnsiTheme="minorHAnsi" w:cstheme="minorHAnsi"/>
        </w:rPr>
        <w:t xml:space="preserve"> Capa do livro</w:t>
      </w:r>
    </w:p>
    <w:p w14:paraId="0DD9336F" w14:textId="10E87D73" w:rsidR="008974DF" w:rsidRDefault="008974DF" w:rsidP="008974DF">
      <w:pPr>
        <w:spacing w:line="360" w:lineRule="auto"/>
        <w:ind w:firstLine="708"/>
        <w:jc w:val="center"/>
      </w:pPr>
      <w:r>
        <w:fldChar w:fldCharType="begin"/>
      </w:r>
      <w:r>
        <w:instrText xml:space="preserve"> INCLUDEPICTURE "/Users/dra.kerolayne/Library/Group Containers/UBF8T346G9.ms/WebArchiveCopyPasteTempFiles/com.microsoft.Word/9781440878824-TL.JPG"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B6F6467" wp14:editId="10C547E4">
            <wp:extent cx="1299040" cy="1960016"/>
            <wp:effectExtent l="0" t="0" r="0" b="0"/>
            <wp:docPr id="1550815578" name="Imagem 1" descr="How to Write and Publish a Scientific Paper, 9th Edition • ABC-C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Write and Publish a Scientific Paper, 9th Edition • ABC-CLI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409" cy="198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0BF99FB" w14:textId="78E172A7" w:rsidR="008974DF" w:rsidRPr="008974DF" w:rsidRDefault="008974DF" w:rsidP="008974DF">
      <w:pPr>
        <w:spacing w:line="360" w:lineRule="auto"/>
        <w:ind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8974DF">
        <w:rPr>
          <w:sz w:val="16"/>
          <w:szCs w:val="16"/>
        </w:rPr>
        <w:t>Legenda: Nona edição “</w:t>
      </w:r>
      <w:r w:rsidRPr="008974DF">
        <w:rPr>
          <w:rFonts w:asciiTheme="minorHAnsi" w:hAnsiTheme="minorHAnsi" w:cstheme="minorHAnsi"/>
          <w:sz w:val="16"/>
          <w:szCs w:val="16"/>
        </w:rPr>
        <w:t>Como Escrever e Publicar um Artigo Científico”</w:t>
      </w:r>
    </w:p>
    <w:p w14:paraId="08A80201" w14:textId="77777777" w:rsidR="008974DF" w:rsidRPr="008974DF" w:rsidRDefault="008974DF" w:rsidP="008974DF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974DF">
        <w:rPr>
          <w:rFonts w:asciiTheme="minorHAnsi" w:hAnsiTheme="minorHAnsi" w:cstheme="minorHAnsi"/>
          <w:b/>
          <w:bCs/>
          <w:sz w:val="28"/>
          <w:szCs w:val="28"/>
        </w:rPr>
        <w:t>3. Conclusão</w:t>
      </w:r>
    </w:p>
    <w:p w14:paraId="3061A706" w14:textId="77777777" w:rsidR="008974DF" w:rsidRDefault="008974DF" w:rsidP="008974DF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974DF">
        <w:rPr>
          <w:rFonts w:asciiTheme="minorHAnsi" w:hAnsiTheme="minorHAnsi" w:cstheme="minorHAnsi"/>
        </w:rPr>
        <w:t>Como Escrever e Publicar um Artigo Científico continua sendo um recurso inestimável para cientistas. Ao abordar a inclusão e fomentar um equilíbrio entre padronização e criatividade, edições futuras podem atender melhor às necessidades de um público diversificado e global.</w:t>
      </w:r>
    </w:p>
    <w:p w14:paraId="673354FF" w14:textId="77777777" w:rsidR="008974DF" w:rsidRDefault="008974DF" w:rsidP="008974DF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B3D3AB3" w14:textId="77777777" w:rsidR="008974DF" w:rsidRDefault="008974DF" w:rsidP="008974DF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7E4A940" w14:textId="77777777" w:rsidR="008974DF" w:rsidRPr="008974DF" w:rsidRDefault="008974DF" w:rsidP="008974DF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D514FAC" w14:textId="77777777" w:rsidR="008974DF" w:rsidRPr="008974DF" w:rsidRDefault="008974DF" w:rsidP="008974DF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proofErr w:type="spellStart"/>
      <w:r w:rsidRPr="008974DF">
        <w:rPr>
          <w:rFonts w:asciiTheme="minorHAnsi" w:hAnsiTheme="minorHAnsi" w:cstheme="minorHAnsi"/>
          <w:b/>
          <w:bCs/>
          <w:sz w:val="28"/>
          <w:szCs w:val="28"/>
          <w:lang w:val="en-US"/>
        </w:rPr>
        <w:lastRenderedPageBreak/>
        <w:t>Referências</w:t>
      </w:r>
      <w:proofErr w:type="spellEnd"/>
    </w:p>
    <w:p w14:paraId="236A3FB2" w14:textId="77777777" w:rsidR="008974DF" w:rsidRPr="008974DF" w:rsidRDefault="008974DF" w:rsidP="008974DF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8974DF">
        <w:rPr>
          <w:rFonts w:asciiTheme="minorHAnsi" w:hAnsiTheme="minorHAnsi" w:cstheme="minorHAnsi"/>
          <w:lang w:val="en-US"/>
        </w:rPr>
        <w:t xml:space="preserve">[1] Day RA, </w:t>
      </w:r>
      <w:proofErr w:type="spellStart"/>
      <w:r w:rsidRPr="008974DF">
        <w:rPr>
          <w:rFonts w:asciiTheme="minorHAnsi" w:hAnsiTheme="minorHAnsi" w:cstheme="minorHAnsi"/>
          <w:lang w:val="en-US"/>
        </w:rPr>
        <w:t>Gastel</w:t>
      </w:r>
      <w:proofErr w:type="spellEnd"/>
      <w:r w:rsidRPr="008974DF">
        <w:rPr>
          <w:rFonts w:asciiTheme="minorHAnsi" w:hAnsiTheme="minorHAnsi" w:cstheme="minorHAnsi"/>
          <w:lang w:val="en-US"/>
        </w:rPr>
        <w:t xml:space="preserve"> B. How to write and publish a scientific paper. 7th ed. Cambridge University Press; 2011.</w:t>
      </w:r>
    </w:p>
    <w:p w14:paraId="3E1A4AB5" w14:textId="77777777" w:rsidR="008974DF" w:rsidRPr="008974DF" w:rsidRDefault="008974DF" w:rsidP="008974DF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8974DF">
        <w:rPr>
          <w:rFonts w:asciiTheme="minorHAnsi" w:hAnsiTheme="minorHAnsi" w:cstheme="minorHAnsi"/>
          <w:lang w:val="en-US"/>
        </w:rPr>
        <w:t>[2] Swales JM, Feak CB. Academic writing for graduate students: essential tasks and skills. 3rd ed. University of Michigan Press; 2012.</w:t>
      </w:r>
    </w:p>
    <w:p w14:paraId="11B0E0B1" w14:textId="77777777" w:rsidR="008974DF" w:rsidRPr="008974DF" w:rsidRDefault="008974DF" w:rsidP="008974DF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8974DF">
        <w:rPr>
          <w:rFonts w:asciiTheme="minorHAnsi" w:hAnsiTheme="minorHAnsi" w:cstheme="minorHAnsi"/>
          <w:lang w:val="en-US"/>
        </w:rPr>
        <w:t xml:space="preserve">[3] </w:t>
      </w:r>
      <w:proofErr w:type="spellStart"/>
      <w:r w:rsidRPr="008974DF">
        <w:rPr>
          <w:rFonts w:asciiTheme="minorHAnsi" w:hAnsiTheme="minorHAnsi" w:cstheme="minorHAnsi"/>
          <w:lang w:val="en-US"/>
        </w:rPr>
        <w:t>Peh</w:t>
      </w:r>
      <w:proofErr w:type="spellEnd"/>
      <w:r w:rsidRPr="008974DF">
        <w:rPr>
          <w:rFonts w:asciiTheme="minorHAnsi" w:hAnsiTheme="minorHAnsi" w:cstheme="minorHAnsi"/>
          <w:lang w:val="en-US"/>
        </w:rPr>
        <w:t xml:space="preserve"> WC, Ng KH. Basic structure and types of scientific papers. Singapore Med J. 2008;49(7):522-8.</w:t>
      </w:r>
    </w:p>
    <w:p w14:paraId="49A89F19" w14:textId="77777777" w:rsidR="008974DF" w:rsidRPr="008974DF" w:rsidRDefault="008974DF" w:rsidP="008974DF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8974DF">
        <w:rPr>
          <w:rFonts w:asciiTheme="minorHAnsi" w:hAnsiTheme="minorHAnsi" w:cstheme="minorHAnsi"/>
          <w:lang w:val="en-US"/>
        </w:rPr>
        <w:t>[4] Hall GM. How to write a paper. 5th ed. Wiley-Blackwell; 2013.</w:t>
      </w:r>
    </w:p>
    <w:p w14:paraId="64EC4FC8" w14:textId="77777777" w:rsidR="008974DF" w:rsidRPr="008974DF" w:rsidRDefault="008974DF" w:rsidP="008974DF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8974DF">
        <w:rPr>
          <w:rFonts w:asciiTheme="minorHAnsi" w:hAnsiTheme="minorHAnsi" w:cstheme="minorHAnsi"/>
          <w:lang w:val="en-US"/>
        </w:rPr>
        <w:t>[5] ICMJE. Recommendations for the conduct, reporting, editing, and publication of scholarly work in medical journals. Available from: https://www.icmje.org.</w:t>
      </w:r>
    </w:p>
    <w:p w14:paraId="25E261B5" w14:textId="77777777" w:rsidR="003163D0" w:rsidRDefault="003163D0" w:rsidP="00672B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3094449" w14:textId="77777777" w:rsidR="003163D0" w:rsidRDefault="003163D0" w:rsidP="00672B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E74F546" w14:textId="77777777" w:rsidR="003163D0" w:rsidRDefault="003163D0" w:rsidP="00672B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FFBB3C4" w14:textId="77777777" w:rsidR="003163D0" w:rsidRDefault="003163D0" w:rsidP="00672B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A5CBAC5" w14:textId="77777777" w:rsidR="003163D0" w:rsidRPr="00672B99" w:rsidRDefault="003163D0" w:rsidP="00672B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sectPr w:rsidR="003163D0" w:rsidRPr="00672B99" w:rsidSect="00753E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1905" w14:textId="77777777" w:rsidR="00756D3C" w:rsidRDefault="00756D3C" w:rsidP="00672B99">
      <w:r>
        <w:separator/>
      </w:r>
    </w:p>
  </w:endnote>
  <w:endnote w:type="continuationSeparator" w:id="0">
    <w:p w14:paraId="046E158E" w14:textId="77777777" w:rsidR="00756D3C" w:rsidRDefault="00756D3C" w:rsidP="0067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408C" w14:textId="4299A2FD" w:rsidR="00AA72AC" w:rsidRDefault="00AA72AC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0EABD7" wp14:editId="09149B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126755946" name="Caixa de Texto 2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F3679" w14:textId="0ED981D3" w:rsidR="00AA72AC" w:rsidRPr="00AA72AC" w:rsidRDefault="00AA72AC" w:rsidP="00AA72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72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EABD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Público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textbox style="mso-fit-shape-to-text:t" inset="20pt,0,0,15pt">
                <w:txbxContent>
                  <w:p w14:paraId="39FF3679" w14:textId="0ED981D3" w:rsidR="00AA72AC" w:rsidRPr="00AA72AC" w:rsidRDefault="00AA72AC" w:rsidP="00AA72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72A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2FD0" w14:textId="5CFBCA92" w:rsidR="00596913" w:rsidRPr="00423E0A" w:rsidRDefault="00423E0A" w:rsidP="00423E0A">
    <w:pPr>
      <w:pStyle w:val="Ttulo3"/>
      <w:shd w:val="clear" w:color="auto" w:fill="FFFFFF"/>
      <w:spacing w:before="300"/>
      <w:rPr>
        <w:rFonts w:ascii="Work Sans" w:hAnsi="Work Sans"/>
        <w:i/>
        <w:iCs/>
        <w:color w:val="000000" w:themeColor="text1"/>
        <w:spacing w:val="-6"/>
        <w:sz w:val="13"/>
        <w:szCs w:val="13"/>
        <w:lang w:val="en-US"/>
      </w:rPr>
    </w:pPr>
    <w:r>
      <w:rPr>
        <w:rFonts w:asciiTheme="minorHAnsi" w:hAnsiTheme="minorHAnsi" w:cstheme="minorHAnsi"/>
        <w:noProof/>
        <w:sz w:val="13"/>
        <w:szCs w:val="21"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E63021" wp14:editId="33F76F3F">
              <wp:simplePos x="0" y="0"/>
              <wp:positionH relativeFrom="column">
                <wp:posOffset>4818132</wp:posOffset>
              </wp:positionH>
              <wp:positionV relativeFrom="paragraph">
                <wp:posOffset>79375</wp:posOffset>
              </wp:positionV>
              <wp:extent cx="1894115" cy="646612"/>
              <wp:effectExtent l="0" t="0" r="4445" b="1270"/>
              <wp:wrapNone/>
              <wp:docPr id="92246270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4115" cy="6466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FC0A37" w14:textId="77777777" w:rsidR="00423E0A" w:rsidRDefault="00423E0A" w:rsidP="00423E0A">
                          <w:pPr>
                            <w:jc w:val="center"/>
                            <w:rPr>
                              <w:rFonts w:ascii="Biome" w:hAnsi="Biome" w:cs="Biome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596913">
                            <w:rPr>
                              <w:rFonts w:ascii="Biome" w:hAnsi="Biome" w:cs="Biome"/>
                              <w:sz w:val="20"/>
                              <w:szCs w:val="20"/>
                              <w:lang w:val="en-US"/>
                            </w:rPr>
                            <w:t>Intellectus</w:t>
                          </w:r>
                          <w:r w:rsidRPr="00596913">
                            <w:rPr>
                              <w:rFonts w:ascii="Biome" w:hAnsi="Biome" w:cs="Biome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Press</w:t>
                          </w:r>
                        </w:p>
                        <w:p w14:paraId="1120BEB1" w14:textId="77777777" w:rsidR="00423E0A" w:rsidRPr="00596913" w:rsidRDefault="00423E0A" w:rsidP="00423E0A">
                          <w:pPr>
                            <w:jc w:val="center"/>
                            <w:rPr>
                              <w:rFonts w:ascii="Biome" w:hAnsi="Biome" w:cs="Biome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INCLUDEPICTURE "https://img.freepik.com/vetores-premium/sinal-de-aprovacao-vetor-de-icone-aprovado-qualidade-premium-simbolo-de-garantia-de-qualidade-selo-de-garantia_820464-147.jpg" \* MERGEFORMATINET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40568E" wp14:editId="2F455FA7">
                                <wp:extent cx="594088" cy="297216"/>
                                <wp:effectExtent l="0" t="0" r="3175" b="0"/>
                                <wp:docPr id="1745491761" name="Imagem 3" descr="Sinal de aprovação. Vetor de ícone aprovado. Qualidade premium, símbolo de  garantia de qualidade. Selo de garantia. | Vetor Premiu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nal de aprovação. Vetor de ícone aprovado. Qualidade premium, símbolo de  garantia de qualidade. Selo de garantia. | Vetor Premiu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5061" cy="3127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E63021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79.4pt;margin-top:6.25pt;width:149.15pt;height:50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" fillcolor="white [3201]" stroked="f" strokeweight=".5pt">
              <v:textbox>
                <w:txbxContent>
                  <w:p w14:paraId="65FC0A37" w14:textId="77777777" w:rsidR="00423E0A" w:rsidRDefault="00423E0A" w:rsidP="00423E0A">
                    <w:pPr>
                      <w:jc w:val="center"/>
                      <w:rPr>
                        <w:rFonts w:ascii="Biome" w:hAnsi="Biome" w:cs="Biome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596913">
                      <w:rPr>
                        <w:rFonts w:ascii="Biome" w:hAnsi="Biome" w:cs="Biome"/>
                        <w:sz w:val="20"/>
                        <w:szCs w:val="20"/>
                        <w:lang w:val="en-US"/>
                      </w:rPr>
                      <w:t>Intellectus</w:t>
                    </w:r>
                    <w:r w:rsidRPr="00596913">
                      <w:rPr>
                        <w:rFonts w:ascii="Biome" w:hAnsi="Biome" w:cs="Biome"/>
                        <w:b/>
                        <w:bCs/>
                        <w:sz w:val="20"/>
                        <w:szCs w:val="20"/>
                        <w:lang w:val="en-US"/>
                      </w:rPr>
                      <w:t>Press</w:t>
                    </w:r>
                    <w:proofErr w:type="spellEnd"/>
                  </w:p>
                  <w:p w14:paraId="1120BEB1" w14:textId="77777777" w:rsidR="00423E0A" w:rsidRPr="00596913" w:rsidRDefault="00423E0A" w:rsidP="00423E0A">
                    <w:pPr>
                      <w:jc w:val="center"/>
                      <w:rPr>
                        <w:rFonts w:ascii="Biome" w:hAnsi="Biome" w:cs="Biome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>
                      <w:instrText xml:space="preserve"> INCLUDEPICTURE "https://img.freepik.com/vetores-premium/sinal-de-aprovacao-vetor-de-icone-aprovado-qualidade-premium-simbolo-de-garantia-de-qualidade-selo-de-garantia_820464-147.jpg" \* MERGEFORMATINET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drawing>
                        <wp:inline distT="0" distB="0" distL="0" distR="0" wp14:anchorId="3040568E" wp14:editId="2F455FA7">
                          <wp:extent cx="594088" cy="297216"/>
                          <wp:effectExtent l="0" t="0" r="3175" b="0"/>
                          <wp:docPr id="1745491761" name="Imagem 3" descr="Sinal de aprovação. Vetor de ícone aprovado. Qualidade premium, símbolo de  garantia de qualidade. Selo de garantia. | Vetor Premiu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inal de aprovação. Vetor de ícone aprovado. Qualidade premium, símbolo de  garantia de qualidade. Selo de garantia. | Vetor Premiu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5061" cy="3127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A23C5A"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 xml:space="preserve"> </w:t>
    </w:r>
    <w:r w:rsidR="00705E07"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 xml:space="preserve"> </w:t>
    </w:r>
    <w:proofErr w:type="spellStart"/>
    <w:r w:rsidR="00705E07" w:rsidRPr="00B95511"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>Innovatio&amp;Science</w:t>
    </w:r>
    <w:proofErr w:type="spellEnd"/>
    <w:r w:rsidR="00705E07" w:rsidRPr="00B95511"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 xml:space="preserve"> Journal</w:t>
    </w:r>
    <w:r w:rsidR="00705E07"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 xml:space="preserve"> </w:t>
    </w:r>
    <w:r w:rsidR="00B563D6" w:rsidRPr="00B563D6"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>V.X,(20XX) – ISSN: 3085-5772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640A" w14:textId="61E1E51F" w:rsidR="00753E72" w:rsidRPr="008974DF" w:rsidRDefault="00E90DA1" w:rsidP="00753E72">
    <w:pPr>
      <w:pStyle w:val="Rodap"/>
      <w:rPr>
        <w:rFonts w:asciiTheme="minorHAnsi" w:hAnsiTheme="minorHAnsi" w:cstheme="minorHAnsi"/>
        <w:sz w:val="11"/>
        <w:szCs w:val="11"/>
      </w:rPr>
    </w:pPr>
    <w:proofErr w:type="spellStart"/>
    <w:r w:rsidRPr="008974DF">
      <w:rPr>
        <w:rStyle w:val="Forte"/>
        <w:rFonts w:asciiTheme="minorHAnsi" w:eastAsiaTheme="majorEastAsia" w:hAnsiTheme="minorHAnsi" w:cstheme="minorHAnsi"/>
        <w:b w:val="0"/>
        <w:bCs w:val="0"/>
        <w:i/>
        <w:iCs/>
        <w:sz w:val="11"/>
        <w:szCs w:val="11"/>
      </w:rPr>
      <w:t>Intellectus</w:t>
    </w:r>
    <w:r w:rsidRPr="008974DF">
      <w:rPr>
        <w:rStyle w:val="Forte"/>
        <w:rFonts w:asciiTheme="minorHAnsi" w:eastAsiaTheme="majorEastAsia" w:hAnsiTheme="minorHAnsi" w:cstheme="minorHAnsi"/>
        <w:sz w:val="11"/>
        <w:szCs w:val="11"/>
      </w:rPr>
      <w:t>Press</w:t>
    </w:r>
    <w:proofErr w:type="spellEnd"/>
    <w:r w:rsidR="00753E72" w:rsidRPr="008974DF">
      <w:rPr>
        <w:rStyle w:val="Forte"/>
        <w:rFonts w:asciiTheme="minorHAnsi" w:eastAsiaTheme="majorEastAsia" w:hAnsiTheme="minorHAnsi" w:cstheme="minorHAnsi"/>
        <w:sz w:val="11"/>
        <w:szCs w:val="11"/>
      </w:rPr>
      <w:t xml:space="preserve"> </w:t>
    </w:r>
    <w:r w:rsidR="00753E72" w:rsidRPr="008974DF">
      <w:rPr>
        <w:rStyle w:val="Forte"/>
        <w:rFonts w:asciiTheme="minorHAnsi" w:eastAsiaTheme="majorEastAsia" w:hAnsiTheme="minorHAnsi" w:cstheme="minorHAnsi"/>
        <w:b w:val="0"/>
        <w:bCs w:val="0"/>
        <w:sz w:val="11"/>
        <w:szCs w:val="11"/>
        <w:vertAlign w:val="superscript"/>
      </w:rPr>
      <w:t>a OTIMIZADA® Division of Scientific Publishers</w:t>
    </w:r>
    <w:r w:rsidR="00753E72" w:rsidRPr="008974DF">
      <w:rPr>
        <w:rFonts w:asciiTheme="minorHAnsi" w:hAnsiTheme="minorHAnsi" w:cstheme="minorHAnsi"/>
        <w:b/>
        <w:bCs/>
        <w:sz w:val="11"/>
        <w:szCs w:val="11"/>
      </w:rPr>
      <w:br/>
    </w:r>
    <w:r w:rsidR="008974DF" w:rsidRPr="008974DF">
      <w:rPr>
        <w:rFonts w:asciiTheme="minorHAnsi" w:hAnsiTheme="minorHAnsi" w:cstheme="minorHAnsi"/>
        <w:b/>
        <w:bCs/>
        <w:sz w:val="11"/>
        <w:szCs w:val="11"/>
      </w:rPr>
      <w:t>Aviso de direitos autorais:</w:t>
    </w:r>
    <w:r w:rsidR="008974DF" w:rsidRPr="008974DF">
      <w:rPr>
        <w:rFonts w:asciiTheme="minorHAnsi" w:hAnsiTheme="minorHAnsi" w:cstheme="minorHAnsi"/>
        <w:sz w:val="11"/>
        <w:szCs w:val="11"/>
      </w:rPr>
      <w:t xml:space="preserve"> Este é um artigo de acesso aberto distribuído sob os termos da Licença de Atribuição Creative Commons (CC-BY 4.0), que permite uso irrestrito, distribuição e reprodução em qualquer meio, desde que o autor original e a fonte sejam devidamente creditados.</w:t>
    </w:r>
  </w:p>
  <w:p w14:paraId="5722130F" w14:textId="22D8BD84" w:rsidR="00705E07" w:rsidRPr="00753E72" w:rsidRDefault="00705E07" w:rsidP="00705E07">
    <w:pPr>
      <w:pStyle w:val="Rodap"/>
      <w:rPr>
        <w:lang w:val="en-US"/>
      </w:rPr>
    </w:pPr>
    <w:proofErr w:type="spellStart"/>
    <w:r w:rsidRPr="00B95511"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>Innovatio&amp;Science</w:t>
    </w:r>
    <w:proofErr w:type="spellEnd"/>
    <w:r w:rsidRPr="00B95511"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 xml:space="preserve"> Journal</w:t>
    </w:r>
    <w:r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 xml:space="preserve"> </w:t>
    </w:r>
    <w:proofErr w:type="gramStart"/>
    <w:r w:rsidR="00B563D6" w:rsidRPr="00B563D6"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>V.X,(</w:t>
    </w:r>
    <w:proofErr w:type="gramEnd"/>
    <w:r w:rsidR="00B563D6" w:rsidRPr="00B563D6">
      <w:rPr>
        <w:rStyle w:val="Forte"/>
        <w:rFonts w:asciiTheme="minorHAnsi" w:hAnsiTheme="minorHAnsi" w:cstheme="minorHAnsi"/>
        <w:b w:val="0"/>
        <w:bCs w:val="0"/>
        <w:i/>
        <w:iCs/>
        <w:sz w:val="18"/>
        <w:szCs w:val="18"/>
        <w:lang w:val="en-US"/>
      </w:rPr>
      <w:t>20XX) – ISSN: 3085-5772</w:t>
    </w:r>
  </w:p>
  <w:p w14:paraId="4314DDE7" w14:textId="77777777" w:rsidR="00753E72" w:rsidRPr="00B563D6" w:rsidRDefault="00753E72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B940" w14:textId="77777777" w:rsidR="00756D3C" w:rsidRDefault="00756D3C" w:rsidP="00672B99">
      <w:r>
        <w:separator/>
      </w:r>
    </w:p>
  </w:footnote>
  <w:footnote w:type="continuationSeparator" w:id="0">
    <w:p w14:paraId="3E8CA4C3" w14:textId="77777777" w:rsidR="00756D3C" w:rsidRDefault="00756D3C" w:rsidP="0067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1025" w14:textId="77777777" w:rsidR="00B563D6" w:rsidRDefault="00B563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A4E7" w14:textId="77777777" w:rsidR="00B563D6" w:rsidRDefault="00B563D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6B84" w14:textId="16E562A8" w:rsidR="00753E72" w:rsidRDefault="00753E72" w:rsidP="00753E72">
    <w:pPr>
      <w:pStyle w:val="Cabealho"/>
      <w:tabs>
        <w:tab w:val="clear" w:pos="4252"/>
        <w:tab w:val="clear" w:pos="8504"/>
        <w:tab w:val="left" w:pos="358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D00"/>
    <w:multiLevelType w:val="hybridMultilevel"/>
    <w:tmpl w:val="BEDA60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401C"/>
    <w:multiLevelType w:val="hybridMultilevel"/>
    <w:tmpl w:val="BE1A74D0"/>
    <w:lvl w:ilvl="0" w:tplc="4BD808D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0118"/>
    <w:multiLevelType w:val="hybridMultilevel"/>
    <w:tmpl w:val="194AA6D4"/>
    <w:lvl w:ilvl="0" w:tplc="654EF2B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F2128"/>
    <w:multiLevelType w:val="hybridMultilevel"/>
    <w:tmpl w:val="074E8D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C12C3"/>
    <w:multiLevelType w:val="multilevel"/>
    <w:tmpl w:val="072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13E1F"/>
    <w:multiLevelType w:val="hybridMultilevel"/>
    <w:tmpl w:val="FA541804"/>
    <w:lvl w:ilvl="0" w:tplc="9A345AB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60A73"/>
    <w:multiLevelType w:val="hybridMultilevel"/>
    <w:tmpl w:val="06AEB3D4"/>
    <w:lvl w:ilvl="0" w:tplc="2AAC743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5599C"/>
    <w:multiLevelType w:val="multilevel"/>
    <w:tmpl w:val="1AF8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5595F"/>
    <w:multiLevelType w:val="hybridMultilevel"/>
    <w:tmpl w:val="B2D047B4"/>
    <w:lvl w:ilvl="0" w:tplc="1DDCCD84">
      <w:start w:val="1"/>
      <w:numFmt w:val="decimal"/>
      <w:lvlText w:val="%1"/>
      <w:lvlJc w:val="left"/>
      <w:pPr>
        <w:ind w:left="430" w:hanging="171"/>
      </w:pPr>
      <w:rPr>
        <w:rFonts w:ascii="Lucida Sans Unicode" w:eastAsia="Lucida Sans Unicode" w:hAnsi="Lucida Sans Unicode" w:cs="Lucida Sans Unicode" w:hint="default"/>
        <w:color w:val="231F20"/>
        <w:w w:val="66"/>
        <w:sz w:val="14"/>
        <w:szCs w:val="14"/>
        <w:lang w:val="en-US" w:eastAsia="en-US" w:bidi="ar-SA"/>
      </w:rPr>
    </w:lvl>
    <w:lvl w:ilvl="1" w:tplc="BC2C86D2">
      <w:numFmt w:val="bullet"/>
      <w:lvlText w:val="•"/>
      <w:lvlJc w:val="left"/>
      <w:pPr>
        <w:ind w:left="1420" w:hanging="171"/>
      </w:pPr>
      <w:rPr>
        <w:rFonts w:hint="default"/>
        <w:lang w:val="en-US" w:eastAsia="en-US" w:bidi="ar-SA"/>
      </w:rPr>
    </w:lvl>
    <w:lvl w:ilvl="2" w:tplc="C8A60D04">
      <w:numFmt w:val="bullet"/>
      <w:lvlText w:val="•"/>
      <w:lvlJc w:val="left"/>
      <w:pPr>
        <w:ind w:left="2401" w:hanging="171"/>
      </w:pPr>
      <w:rPr>
        <w:rFonts w:hint="default"/>
        <w:lang w:val="en-US" w:eastAsia="en-US" w:bidi="ar-SA"/>
      </w:rPr>
    </w:lvl>
    <w:lvl w:ilvl="3" w:tplc="B6C2E1FA">
      <w:numFmt w:val="bullet"/>
      <w:lvlText w:val="•"/>
      <w:lvlJc w:val="left"/>
      <w:pPr>
        <w:ind w:left="3381" w:hanging="171"/>
      </w:pPr>
      <w:rPr>
        <w:rFonts w:hint="default"/>
        <w:lang w:val="en-US" w:eastAsia="en-US" w:bidi="ar-SA"/>
      </w:rPr>
    </w:lvl>
    <w:lvl w:ilvl="4" w:tplc="B0EC03EC">
      <w:numFmt w:val="bullet"/>
      <w:lvlText w:val="•"/>
      <w:lvlJc w:val="left"/>
      <w:pPr>
        <w:ind w:left="4362" w:hanging="171"/>
      </w:pPr>
      <w:rPr>
        <w:rFonts w:hint="default"/>
        <w:lang w:val="en-US" w:eastAsia="en-US" w:bidi="ar-SA"/>
      </w:rPr>
    </w:lvl>
    <w:lvl w:ilvl="5" w:tplc="BEDC7E5E">
      <w:numFmt w:val="bullet"/>
      <w:lvlText w:val="•"/>
      <w:lvlJc w:val="left"/>
      <w:pPr>
        <w:ind w:left="5342" w:hanging="171"/>
      </w:pPr>
      <w:rPr>
        <w:rFonts w:hint="default"/>
        <w:lang w:val="en-US" w:eastAsia="en-US" w:bidi="ar-SA"/>
      </w:rPr>
    </w:lvl>
    <w:lvl w:ilvl="6" w:tplc="79007D2C">
      <w:numFmt w:val="bullet"/>
      <w:lvlText w:val="•"/>
      <w:lvlJc w:val="left"/>
      <w:pPr>
        <w:ind w:left="6323" w:hanging="171"/>
      </w:pPr>
      <w:rPr>
        <w:rFonts w:hint="default"/>
        <w:lang w:val="en-US" w:eastAsia="en-US" w:bidi="ar-SA"/>
      </w:rPr>
    </w:lvl>
    <w:lvl w:ilvl="7" w:tplc="81F8AE26">
      <w:numFmt w:val="bullet"/>
      <w:lvlText w:val="•"/>
      <w:lvlJc w:val="left"/>
      <w:pPr>
        <w:ind w:left="7303" w:hanging="171"/>
      </w:pPr>
      <w:rPr>
        <w:rFonts w:hint="default"/>
        <w:lang w:val="en-US" w:eastAsia="en-US" w:bidi="ar-SA"/>
      </w:rPr>
    </w:lvl>
    <w:lvl w:ilvl="8" w:tplc="9D009A46">
      <w:numFmt w:val="bullet"/>
      <w:lvlText w:val="•"/>
      <w:lvlJc w:val="left"/>
      <w:pPr>
        <w:ind w:left="8284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76323952"/>
    <w:multiLevelType w:val="hybridMultilevel"/>
    <w:tmpl w:val="9DC86D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A20BC"/>
    <w:multiLevelType w:val="hybridMultilevel"/>
    <w:tmpl w:val="C4882A4A"/>
    <w:lvl w:ilvl="0" w:tplc="B9E29C9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911848">
    <w:abstractNumId w:val="8"/>
  </w:num>
  <w:num w:numId="2" w16cid:durableId="779568607">
    <w:abstractNumId w:val="4"/>
  </w:num>
  <w:num w:numId="3" w16cid:durableId="157383892">
    <w:abstractNumId w:val="7"/>
  </w:num>
  <w:num w:numId="4" w16cid:durableId="1434478128">
    <w:abstractNumId w:val="3"/>
  </w:num>
  <w:num w:numId="5" w16cid:durableId="2021737624">
    <w:abstractNumId w:val="9"/>
  </w:num>
  <w:num w:numId="6" w16cid:durableId="1031147242">
    <w:abstractNumId w:val="0"/>
  </w:num>
  <w:num w:numId="7" w16cid:durableId="362052116">
    <w:abstractNumId w:val="6"/>
  </w:num>
  <w:num w:numId="8" w16cid:durableId="1106273805">
    <w:abstractNumId w:val="5"/>
  </w:num>
  <w:num w:numId="9" w16cid:durableId="218789014">
    <w:abstractNumId w:val="10"/>
  </w:num>
  <w:num w:numId="10" w16cid:durableId="670644155">
    <w:abstractNumId w:val="2"/>
  </w:num>
  <w:num w:numId="11" w16cid:durableId="152151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99"/>
    <w:rsid w:val="00060EF7"/>
    <w:rsid w:val="00063234"/>
    <w:rsid w:val="000A10B5"/>
    <w:rsid w:val="000D7EEB"/>
    <w:rsid w:val="00156B6C"/>
    <w:rsid w:val="001D179E"/>
    <w:rsid w:val="001F5F6C"/>
    <w:rsid w:val="00215F7F"/>
    <w:rsid w:val="002220D6"/>
    <w:rsid w:val="003163D0"/>
    <w:rsid w:val="00383145"/>
    <w:rsid w:val="00385D2A"/>
    <w:rsid w:val="00423E0A"/>
    <w:rsid w:val="0047059E"/>
    <w:rsid w:val="004F3F25"/>
    <w:rsid w:val="00596913"/>
    <w:rsid w:val="00602C2D"/>
    <w:rsid w:val="0063572B"/>
    <w:rsid w:val="00672B99"/>
    <w:rsid w:val="00692AF3"/>
    <w:rsid w:val="00694E13"/>
    <w:rsid w:val="006F062C"/>
    <w:rsid w:val="00705E07"/>
    <w:rsid w:val="00753E72"/>
    <w:rsid w:val="00756D3C"/>
    <w:rsid w:val="00774795"/>
    <w:rsid w:val="007E6920"/>
    <w:rsid w:val="008974DF"/>
    <w:rsid w:val="009A6AEB"/>
    <w:rsid w:val="00A960D1"/>
    <w:rsid w:val="00AA72AC"/>
    <w:rsid w:val="00AE26E2"/>
    <w:rsid w:val="00B20750"/>
    <w:rsid w:val="00B563D6"/>
    <w:rsid w:val="00B6263B"/>
    <w:rsid w:val="00BC0323"/>
    <w:rsid w:val="00C361A4"/>
    <w:rsid w:val="00CB08D3"/>
    <w:rsid w:val="00CE6698"/>
    <w:rsid w:val="00D70931"/>
    <w:rsid w:val="00D97FFA"/>
    <w:rsid w:val="00DD04AA"/>
    <w:rsid w:val="00E02979"/>
    <w:rsid w:val="00E90DA1"/>
    <w:rsid w:val="00E92FE6"/>
    <w:rsid w:val="00EE5283"/>
    <w:rsid w:val="00EF72BD"/>
    <w:rsid w:val="00FA5F82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D20D9"/>
  <w15:chartTrackingRefBased/>
  <w15:docId w15:val="{30B3ED10-5F7A-E44C-9404-81B1743B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1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B99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72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72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72B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72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2B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2B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2B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2B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2B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2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672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672B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672B9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2B9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2B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2B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2B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2B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2B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2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2B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72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2B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72B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672B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72B9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2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2B9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2B99"/>
    <w:rPr>
      <w:b/>
      <w:bCs/>
      <w:smallCaps/>
      <w:color w:val="2F5496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672B99"/>
    <w:rPr>
      <w:b/>
      <w:bCs/>
    </w:rPr>
  </w:style>
  <w:style w:type="paragraph" w:styleId="NormalWeb">
    <w:name w:val="Normal (Web)"/>
    <w:basedOn w:val="Normal"/>
    <w:uiPriority w:val="99"/>
    <w:unhideWhenUsed/>
    <w:rsid w:val="00672B99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72B99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672B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2B99"/>
  </w:style>
  <w:style w:type="paragraph" w:styleId="Rodap">
    <w:name w:val="footer"/>
    <w:basedOn w:val="Normal"/>
    <w:link w:val="RodapChar"/>
    <w:uiPriority w:val="99"/>
    <w:unhideWhenUsed/>
    <w:rsid w:val="00672B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2B99"/>
  </w:style>
  <w:style w:type="paragraph" w:styleId="Saudao">
    <w:name w:val="Salutation"/>
    <w:basedOn w:val="Normal"/>
    <w:next w:val="Normal"/>
    <w:link w:val="SaudaoChar"/>
    <w:uiPriority w:val="10"/>
    <w:qFormat/>
    <w:rsid w:val="00672B99"/>
    <w:pPr>
      <w:spacing w:after="120" w:line="259" w:lineRule="auto"/>
    </w:pPr>
    <w:rPr>
      <w:sz w:val="20"/>
      <w:szCs w:val="20"/>
      <w:lang w:val="pt-PT"/>
    </w:rPr>
  </w:style>
  <w:style w:type="character" w:customStyle="1" w:styleId="SaudaoChar">
    <w:name w:val="Saudação Char"/>
    <w:basedOn w:val="Fontepargpadro"/>
    <w:link w:val="Saudao"/>
    <w:uiPriority w:val="10"/>
    <w:rsid w:val="00672B99"/>
    <w:rPr>
      <w:kern w:val="0"/>
      <w:sz w:val="20"/>
      <w:szCs w:val="20"/>
      <w:lang w:val="pt-PT"/>
      <w14:ligatures w14:val="none"/>
    </w:rPr>
  </w:style>
  <w:style w:type="paragraph" w:styleId="Encerramento">
    <w:name w:val="Closing"/>
    <w:basedOn w:val="Normal"/>
    <w:next w:val="Assinatura"/>
    <w:link w:val="EncerramentoChar"/>
    <w:uiPriority w:val="11"/>
    <w:qFormat/>
    <w:rsid w:val="00672B99"/>
    <w:pPr>
      <w:spacing w:before="360" w:after="120" w:line="259" w:lineRule="auto"/>
      <w:contextualSpacing/>
    </w:pPr>
    <w:rPr>
      <w:sz w:val="20"/>
      <w:szCs w:val="20"/>
      <w:lang w:val="pt-PT"/>
    </w:rPr>
  </w:style>
  <w:style w:type="character" w:customStyle="1" w:styleId="EncerramentoChar">
    <w:name w:val="Encerramento Char"/>
    <w:basedOn w:val="Fontepargpadro"/>
    <w:link w:val="Encerramento"/>
    <w:uiPriority w:val="11"/>
    <w:rsid w:val="00672B99"/>
    <w:rPr>
      <w:kern w:val="0"/>
      <w:sz w:val="20"/>
      <w:szCs w:val="20"/>
      <w:lang w:val="pt-PT"/>
      <w14:ligatures w14:val="none"/>
    </w:rPr>
  </w:style>
  <w:style w:type="paragraph" w:styleId="Assinatura">
    <w:name w:val="Signature"/>
    <w:basedOn w:val="Normal"/>
    <w:next w:val="Normal"/>
    <w:link w:val="AssinaturaChar"/>
    <w:uiPriority w:val="12"/>
    <w:qFormat/>
    <w:rsid w:val="00672B99"/>
    <w:pPr>
      <w:spacing w:after="120"/>
    </w:pPr>
    <w:rPr>
      <w:sz w:val="20"/>
      <w:szCs w:val="20"/>
      <w:lang w:val="pt-PT"/>
    </w:rPr>
  </w:style>
  <w:style w:type="character" w:customStyle="1" w:styleId="AssinaturaChar">
    <w:name w:val="Assinatura Char"/>
    <w:basedOn w:val="Fontepargpadro"/>
    <w:link w:val="Assinatura"/>
    <w:uiPriority w:val="12"/>
    <w:rsid w:val="00672B99"/>
    <w:rPr>
      <w:kern w:val="0"/>
      <w:sz w:val="20"/>
      <w:szCs w:val="2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672B99"/>
    <w:pPr>
      <w:widowControl w:val="0"/>
      <w:autoSpaceDE w:val="0"/>
      <w:autoSpaceDN w:val="0"/>
    </w:pPr>
    <w:rPr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72B9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Fontepargpadro"/>
    <w:uiPriority w:val="99"/>
    <w:unhideWhenUsed/>
    <w:rsid w:val="00753E7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3E7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A9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0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0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dc42001-9759-4b38-a906-152fbf37e35a}" enabled="1" method="Privileged" siteId="{a50e7b76-8ea5-492c-bf17-97d652fc3ce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RESUMO</dc:subject>
  <dc:creator>Autor1;</dc:creator>
  <cp:keywords/>
  <dc:description/>
  <cp:lastModifiedBy>Ian Jhemes Oliveira Sousa</cp:lastModifiedBy>
  <cp:revision>9</cp:revision>
  <cp:lastPrinted>2024-11-24T03:16:00Z</cp:lastPrinted>
  <dcterms:created xsi:type="dcterms:W3CDTF">2024-11-29T02:25:00Z</dcterms:created>
  <dcterms:modified xsi:type="dcterms:W3CDTF">2024-12-03T00:30:00Z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7b1ae2c1,4328ee6a,32ee0a56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Público</vt:lpwstr>
  </property>
</Properties>
</file>